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9C4D" w14:textId="1433B8A7" w:rsidR="008F2779" w:rsidRPr="00312DEF" w:rsidRDefault="00BD64EB" w:rsidP="00CE59C0">
      <w:pPr>
        <w:spacing w:after="0" w:line="276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 w:rsidRPr="00312DEF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 w:rsidR="00F45878" w:rsidRPr="00312DEF">
        <w:rPr>
          <w:rFonts w:ascii="Arial" w:hAnsi="Arial" w:cs="Arial"/>
          <w:b/>
          <w:sz w:val="24"/>
          <w:szCs w:val="24"/>
          <w:u w:val="single"/>
        </w:rPr>
        <w:t>0</w:t>
      </w:r>
      <w:r w:rsidR="00FF3E74">
        <w:rPr>
          <w:rFonts w:ascii="Arial" w:hAnsi="Arial" w:cs="Arial"/>
          <w:b/>
          <w:sz w:val="24"/>
          <w:szCs w:val="24"/>
          <w:u w:val="single"/>
        </w:rPr>
        <w:t>1</w:t>
      </w:r>
      <w:r w:rsidR="00730721">
        <w:rPr>
          <w:rFonts w:ascii="Arial" w:hAnsi="Arial" w:cs="Arial"/>
          <w:b/>
          <w:sz w:val="24"/>
          <w:szCs w:val="24"/>
          <w:u w:val="single"/>
        </w:rPr>
        <w:t>8</w:t>
      </w:r>
      <w:r w:rsidR="008F2779" w:rsidRPr="00312DEF">
        <w:rPr>
          <w:rFonts w:ascii="Arial" w:hAnsi="Arial" w:cs="Arial"/>
          <w:b/>
          <w:sz w:val="24"/>
          <w:szCs w:val="24"/>
          <w:u w:val="single"/>
        </w:rPr>
        <w:t>/202</w:t>
      </w:r>
      <w:r w:rsidR="005423EC">
        <w:rPr>
          <w:rFonts w:ascii="Arial" w:hAnsi="Arial" w:cs="Arial"/>
          <w:b/>
          <w:sz w:val="24"/>
          <w:szCs w:val="24"/>
          <w:u w:val="single"/>
        </w:rPr>
        <w:t>4</w:t>
      </w:r>
    </w:p>
    <w:p w14:paraId="4DDF0AF1" w14:textId="77777777" w:rsidR="008F2779" w:rsidRPr="00312DEF" w:rsidRDefault="008F2779" w:rsidP="003569B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B398A5" w14:textId="77777777" w:rsidR="008F2779" w:rsidRPr="00312DEF" w:rsidRDefault="008F2779" w:rsidP="00CA68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22153D67" w:rsidR="008F2779" w:rsidRPr="00E767CC" w:rsidRDefault="00CF0639" w:rsidP="00CA68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67CC">
        <w:rPr>
          <w:rFonts w:ascii="Arial" w:hAnsi="Arial" w:cs="Arial"/>
          <w:color w:val="000000" w:themeColor="text1"/>
          <w:sz w:val="24"/>
          <w:szCs w:val="24"/>
        </w:rPr>
        <w:t>O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 xml:space="preserve"> Presidente da Câmara Municipal de Jacuizinho/RS, no uso de suas atribuições legais, faz conhecer que no próximo dia </w:t>
      </w:r>
      <w:r w:rsidR="00FC7D8C">
        <w:rPr>
          <w:rFonts w:ascii="Arial" w:hAnsi="Arial" w:cs="Arial"/>
          <w:color w:val="000000" w:themeColor="text1"/>
          <w:sz w:val="24"/>
          <w:szCs w:val="24"/>
        </w:rPr>
        <w:t>1</w:t>
      </w:r>
      <w:r w:rsidR="00730721">
        <w:rPr>
          <w:rFonts w:ascii="Arial" w:hAnsi="Arial" w:cs="Arial"/>
          <w:color w:val="000000" w:themeColor="text1"/>
          <w:sz w:val="24"/>
          <w:szCs w:val="24"/>
        </w:rPr>
        <w:t>7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>.0</w:t>
      </w:r>
      <w:r w:rsidR="006E7D6F">
        <w:rPr>
          <w:rFonts w:ascii="Arial" w:hAnsi="Arial" w:cs="Arial"/>
          <w:color w:val="000000" w:themeColor="text1"/>
          <w:sz w:val="24"/>
          <w:szCs w:val="24"/>
        </w:rPr>
        <w:t>6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>.202</w:t>
      </w:r>
      <w:r w:rsidR="005423EC" w:rsidRPr="00E767CC">
        <w:rPr>
          <w:rFonts w:ascii="Arial" w:hAnsi="Arial" w:cs="Arial"/>
          <w:color w:val="000000" w:themeColor="text1"/>
          <w:sz w:val="24"/>
          <w:szCs w:val="24"/>
        </w:rPr>
        <w:t>4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>, às 1</w:t>
      </w:r>
      <w:r w:rsidRPr="00E767CC">
        <w:rPr>
          <w:rFonts w:ascii="Arial" w:hAnsi="Arial" w:cs="Arial"/>
          <w:color w:val="000000" w:themeColor="text1"/>
          <w:sz w:val="24"/>
          <w:szCs w:val="24"/>
        </w:rPr>
        <w:t>8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>:</w:t>
      </w:r>
      <w:r w:rsidR="00A5053F">
        <w:rPr>
          <w:rFonts w:ascii="Arial" w:hAnsi="Arial" w:cs="Arial"/>
          <w:color w:val="000000" w:themeColor="text1"/>
          <w:sz w:val="24"/>
          <w:szCs w:val="24"/>
        </w:rPr>
        <w:t>0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 xml:space="preserve">0 horas, no Plenário da Câmara Municipal de Vereadores Victor Hugo </w:t>
      </w:r>
      <w:proofErr w:type="spellStart"/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>Borowski</w:t>
      </w:r>
      <w:proofErr w:type="spellEnd"/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 xml:space="preserve">, realizar-se-á </w:t>
      </w:r>
      <w:r w:rsidR="00E767CC" w:rsidRPr="00E767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="00FC7D8C">
        <w:rPr>
          <w:rFonts w:ascii="Arial" w:hAnsi="Arial" w:cs="Arial"/>
          <w:color w:val="000000" w:themeColor="text1"/>
          <w:sz w:val="24"/>
          <w:szCs w:val="24"/>
        </w:rPr>
        <w:t xml:space="preserve"> qu</w:t>
      </w:r>
      <w:r w:rsidR="00730721">
        <w:rPr>
          <w:rFonts w:ascii="Arial" w:hAnsi="Arial" w:cs="Arial"/>
          <w:color w:val="000000" w:themeColor="text1"/>
          <w:sz w:val="24"/>
          <w:szCs w:val="24"/>
        </w:rPr>
        <w:t>inta</w:t>
      </w:r>
      <w:r w:rsidR="00E767CC" w:rsidRPr="00E767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2729" w:rsidRPr="00E767CC">
        <w:rPr>
          <w:rFonts w:ascii="Arial" w:hAnsi="Arial" w:cs="Arial"/>
          <w:b/>
          <w:bCs/>
          <w:color w:val="000000" w:themeColor="text1"/>
          <w:sz w:val="24"/>
          <w:szCs w:val="24"/>
        </w:rPr>
        <w:t>SESSÃO</w:t>
      </w:r>
      <w:r w:rsidR="00142729" w:rsidRPr="00E767CC">
        <w:rPr>
          <w:rFonts w:ascii="Arial" w:hAnsi="Arial" w:cs="Arial"/>
          <w:b/>
          <w:color w:val="000000" w:themeColor="text1"/>
          <w:sz w:val="24"/>
          <w:szCs w:val="24"/>
        </w:rPr>
        <w:t xml:space="preserve"> LEGISLATIVA ORDINÁRIA </w:t>
      </w:r>
      <w:r w:rsidR="00142729" w:rsidRPr="00E767CC">
        <w:rPr>
          <w:rFonts w:ascii="Arial" w:hAnsi="Arial" w:cs="Arial"/>
          <w:bCs/>
          <w:color w:val="000000" w:themeColor="text1"/>
          <w:sz w:val="24"/>
          <w:szCs w:val="24"/>
        </w:rPr>
        <w:t>do ano de 202</w:t>
      </w:r>
      <w:r w:rsidR="005423EC" w:rsidRPr="00E767CC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142729" w:rsidRPr="00E767C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42729" w:rsidRPr="00E767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42729" w:rsidRPr="00E767CC">
        <w:rPr>
          <w:rFonts w:ascii="Arial" w:hAnsi="Arial" w:cs="Arial"/>
          <w:bCs/>
          <w:color w:val="000000" w:themeColor="text1"/>
          <w:sz w:val="24"/>
          <w:szCs w:val="24"/>
        </w:rPr>
        <w:t>para</w:t>
      </w:r>
      <w:r w:rsidR="00142729" w:rsidRPr="00E767CC">
        <w:rPr>
          <w:rFonts w:ascii="Arial" w:hAnsi="Arial" w:cs="Arial"/>
          <w:color w:val="000000" w:themeColor="text1"/>
          <w:sz w:val="24"/>
          <w:szCs w:val="24"/>
        </w:rPr>
        <w:t xml:space="preserve"> apreciação das seguintes matérias:</w:t>
      </w:r>
    </w:p>
    <w:p w14:paraId="25F64406" w14:textId="77777777" w:rsidR="008F2779" w:rsidRPr="00E767CC" w:rsidRDefault="008F2779" w:rsidP="00F560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767CC">
        <w:rPr>
          <w:rFonts w:ascii="Arial" w:hAnsi="Arial" w:cs="Arial"/>
          <w:b/>
          <w:sz w:val="24"/>
          <w:szCs w:val="24"/>
        </w:rPr>
        <w:t>ORDEM DO DIA:</w:t>
      </w:r>
    </w:p>
    <w:p w14:paraId="739C69CF" w14:textId="77777777" w:rsidR="00DF23ED" w:rsidRPr="00E767CC" w:rsidRDefault="006D7914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E767CC">
        <w:rPr>
          <w:rFonts w:ascii="Arial" w:hAnsi="Arial" w:cs="Arial"/>
          <w:sz w:val="24"/>
          <w:szCs w:val="24"/>
        </w:rPr>
        <w:t>Leitura das correspondências recebidas e enviadas</w:t>
      </w:r>
    </w:p>
    <w:p w14:paraId="004DAE0C" w14:textId="7369FCCD" w:rsidR="00312DEF" w:rsidRPr="00E767CC" w:rsidRDefault="00BD64EB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E767CC">
        <w:rPr>
          <w:rFonts w:ascii="Arial" w:hAnsi="Arial" w:cs="Arial"/>
          <w:sz w:val="24"/>
          <w:szCs w:val="24"/>
        </w:rPr>
        <w:t xml:space="preserve">Votação da Ata </w:t>
      </w:r>
      <w:r w:rsidR="00D16F98" w:rsidRPr="00E767CC">
        <w:rPr>
          <w:rFonts w:ascii="Arial" w:hAnsi="Arial" w:cs="Arial"/>
          <w:sz w:val="24"/>
          <w:szCs w:val="24"/>
        </w:rPr>
        <w:t>1</w:t>
      </w:r>
      <w:r w:rsidR="00730721">
        <w:rPr>
          <w:rFonts w:ascii="Arial" w:hAnsi="Arial" w:cs="Arial"/>
          <w:sz w:val="24"/>
          <w:szCs w:val="24"/>
        </w:rPr>
        <w:t>7</w:t>
      </w:r>
      <w:r w:rsidR="00016F89" w:rsidRPr="00E767CC">
        <w:rPr>
          <w:rFonts w:ascii="Arial" w:hAnsi="Arial" w:cs="Arial"/>
          <w:sz w:val="24"/>
          <w:szCs w:val="24"/>
        </w:rPr>
        <w:t>/202</w:t>
      </w:r>
      <w:r w:rsidR="005423EC" w:rsidRPr="00E767CC">
        <w:rPr>
          <w:rFonts w:ascii="Arial" w:hAnsi="Arial" w:cs="Arial"/>
          <w:sz w:val="24"/>
          <w:szCs w:val="24"/>
        </w:rPr>
        <w:t>4</w:t>
      </w:r>
      <w:r w:rsidR="00F45878" w:rsidRPr="00E767CC">
        <w:rPr>
          <w:rFonts w:ascii="Arial" w:hAnsi="Arial" w:cs="Arial"/>
          <w:sz w:val="24"/>
          <w:szCs w:val="24"/>
        </w:rPr>
        <w:t xml:space="preserve"> </w:t>
      </w:r>
      <w:r w:rsidR="00A5053F">
        <w:rPr>
          <w:rFonts w:ascii="Arial" w:hAnsi="Arial" w:cs="Arial"/>
          <w:sz w:val="24"/>
          <w:szCs w:val="24"/>
        </w:rPr>
        <w:t>1</w:t>
      </w:r>
      <w:r w:rsidR="00FC7D8C">
        <w:rPr>
          <w:rFonts w:ascii="Arial" w:hAnsi="Arial" w:cs="Arial"/>
          <w:sz w:val="24"/>
          <w:szCs w:val="24"/>
        </w:rPr>
        <w:t>3</w:t>
      </w:r>
      <w:r w:rsidR="00730721">
        <w:rPr>
          <w:rFonts w:ascii="Arial" w:hAnsi="Arial" w:cs="Arial"/>
          <w:sz w:val="24"/>
          <w:szCs w:val="24"/>
        </w:rPr>
        <w:t>4</w:t>
      </w:r>
      <w:r w:rsidR="00A5053F">
        <w:rPr>
          <w:rFonts w:ascii="Arial" w:hAnsi="Arial" w:cs="Arial"/>
          <w:sz w:val="24"/>
          <w:szCs w:val="24"/>
        </w:rPr>
        <w:t>°</w:t>
      </w:r>
      <w:r w:rsidR="00F45878" w:rsidRPr="00E767CC">
        <w:rPr>
          <w:rFonts w:ascii="Arial" w:hAnsi="Arial" w:cs="Arial"/>
          <w:sz w:val="24"/>
          <w:szCs w:val="24"/>
        </w:rPr>
        <w:t xml:space="preserve"> Sessão </w:t>
      </w:r>
      <w:r w:rsidR="009B17A4" w:rsidRPr="00E767CC">
        <w:rPr>
          <w:rFonts w:ascii="Arial" w:hAnsi="Arial" w:cs="Arial"/>
          <w:sz w:val="24"/>
          <w:szCs w:val="24"/>
        </w:rPr>
        <w:t>Ordinária de 2024</w:t>
      </w:r>
      <w:r w:rsidR="00F45878" w:rsidRPr="00E767CC">
        <w:rPr>
          <w:rFonts w:ascii="Arial" w:hAnsi="Arial" w:cs="Arial"/>
          <w:sz w:val="24"/>
          <w:szCs w:val="24"/>
        </w:rPr>
        <w:t xml:space="preserve"> </w:t>
      </w:r>
    </w:p>
    <w:p w14:paraId="38DBE7B2" w14:textId="57A977FC" w:rsidR="00CF3BDD" w:rsidRDefault="00DF23ED" w:rsidP="00624BF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767CC">
        <w:rPr>
          <w:rFonts w:ascii="Arial" w:hAnsi="Arial" w:cs="Arial"/>
          <w:b/>
          <w:sz w:val="24"/>
          <w:szCs w:val="24"/>
        </w:rPr>
        <w:t>INICIATIVA DO PODER EXECUTIVO</w:t>
      </w:r>
    </w:p>
    <w:p w14:paraId="5C8724AB" w14:textId="55667413" w:rsidR="00BF2B4B" w:rsidRDefault="00730721" w:rsidP="00624BFC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Discussão e votação</w:t>
      </w:r>
      <w:r w:rsidR="00BF2B4B">
        <w:rPr>
          <w:rFonts w:ascii="Arial" w:hAnsi="Arial" w:cs="Arial"/>
          <w:bCs/>
          <w:sz w:val="24"/>
          <w:szCs w:val="24"/>
        </w:rPr>
        <w:t xml:space="preserve"> do Projeto de Lei nº 025/2024 – Autoriza a contratação de Contador por excepcional interesse público, para atender necessidade temporária junto ao Serviço Público Municipal, e dá outras providências.  </w:t>
      </w:r>
    </w:p>
    <w:p w14:paraId="37F0B5A0" w14:textId="78BA5A6D" w:rsidR="00BF2B4B" w:rsidRPr="00EA3C0F" w:rsidRDefault="00730721" w:rsidP="00624BFC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Discussão e votação</w:t>
      </w:r>
      <w:r w:rsidR="00BF2B4B">
        <w:rPr>
          <w:rFonts w:ascii="Arial" w:hAnsi="Arial" w:cs="Arial"/>
          <w:bCs/>
          <w:sz w:val="24"/>
          <w:szCs w:val="24"/>
        </w:rPr>
        <w:t xml:space="preserve"> do Projeto de Lei nº 026/2024 – Autoriza a contratação de auxiliar de Serviços Gerais por excepcional interesse público, para atender necessidade temporária junto ao Serviço Público Municipal, e dá outras providências. </w:t>
      </w:r>
    </w:p>
    <w:p w14:paraId="2DB30010" w14:textId="6CA6CAAF" w:rsidR="00E767CC" w:rsidRPr="00E767CC" w:rsidRDefault="00DF23ED" w:rsidP="00E76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767CC">
        <w:rPr>
          <w:rFonts w:ascii="Arial" w:hAnsi="Arial" w:cs="Arial"/>
          <w:b/>
          <w:sz w:val="24"/>
          <w:szCs w:val="24"/>
        </w:rPr>
        <w:t>INICIATIVA DO PODER LEGISLATIV</w:t>
      </w:r>
      <w:r w:rsidR="00E767CC" w:rsidRPr="00E767CC">
        <w:rPr>
          <w:rFonts w:ascii="Arial" w:hAnsi="Arial" w:cs="Arial"/>
          <w:b/>
          <w:sz w:val="24"/>
          <w:szCs w:val="24"/>
        </w:rPr>
        <w:t>O</w:t>
      </w:r>
    </w:p>
    <w:p w14:paraId="4654ED7F" w14:textId="7993F2CA" w:rsidR="00FC7D8C" w:rsidRPr="00CA681D" w:rsidRDefault="00730721" w:rsidP="00EA3C0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matéria para apreciação</w:t>
      </w:r>
    </w:p>
    <w:p w14:paraId="7B85539C" w14:textId="77777777" w:rsidR="00EA3C0F" w:rsidRPr="00CA681D" w:rsidRDefault="00EA3C0F" w:rsidP="00EA3C0F">
      <w:pPr>
        <w:spacing w:line="276" w:lineRule="auto"/>
        <w:rPr>
          <w:rFonts w:ascii="Arial" w:hAnsi="Arial" w:cs="Arial"/>
          <w:sz w:val="24"/>
          <w:szCs w:val="24"/>
        </w:rPr>
      </w:pPr>
    </w:p>
    <w:p w14:paraId="35402C08" w14:textId="7AC1623D" w:rsidR="008F2779" w:rsidRPr="00E767CC" w:rsidRDefault="00F63391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67C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0110D" w:rsidRPr="00E767CC">
        <w:rPr>
          <w:rFonts w:ascii="Arial" w:hAnsi="Arial" w:cs="Arial"/>
          <w:sz w:val="24"/>
          <w:szCs w:val="24"/>
        </w:rPr>
        <w:t xml:space="preserve">                          </w:t>
      </w:r>
      <w:r w:rsidR="008F2779" w:rsidRPr="00E767CC">
        <w:rPr>
          <w:rFonts w:ascii="Arial" w:hAnsi="Arial" w:cs="Arial"/>
          <w:sz w:val="24"/>
          <w:szCs w:val="24"/>
        </w:rPr>
        <w:t>Jacuizinho,</w:t>
      </w:r>
      <w:r w:rsidR="00FE54AD" w:rsidRPr="00E767CC">
        <w:rPr>
          <w:rFonts w:ascii="Arial" w:hAnsi="Arial" w:cs="Arial"/>
          <w:sz w:val="24"/>
          <w:szCs w:val="24"/>
        </w:rPr>
        <w:t xml:space="preserve"> </w:t>
      </w:r>
      <w:r w:rsidR="00730721">
        <w:rPr>
          <w:rFonts w:ascii="Arial" w:hAnsi="Arial" w:cs="Arial"/>
          <w:sz w:val="24"/>
          <w:szCs w:val="24"/>
        </w:rPr>
        <w:t>14</w:t>
      </w:r>
      <w:r w:rsidR="00802A9A" w:rsidRPr="00E767CC">
        <w:rPr>
          <w:rFonts w:ascii="Arial" w:hAnsi="Arial" w:cs="Arial"/>
          <w:sz w:val="24"/>
          <w:szCs w:val="24"/>
        </w:rPr>
        <w:t xml:space="preserve"> </w:t>
      </w:r>
      <w:r w:rsidR="008F2779" w:rsidRPr="00E767CC">
        <w:rPr>
          <w:rFonts w:ascii="Arial" w:hAnsi="Arial" w:cs="Arial"/>
          <w:sz w:val="24"/>
          <w:szCs w:val="24"/>
        </w:rPr>
        <w:t xml:space="preserve">de </w:t>
      </w:r>
      <w:r w:rsidR="00FC7D8C">
        <w:rPr>
          <w:rFonts w:ascii="Arial" w:hAnsi="Arial" w:cs="Arial"/>
          <w:sz w:val="24"/>
          <w:szCs w:val="24"/>
        </w:rPr>
        <w:t>junho</w:t>
      </w:r>
      <w:r w:rsidR="00465B30" w:rsidRPr="00E767CC">
        <w:rPr>
          <w:rFonts w:ascii="Arial" w:hAnsi="Arial" w:cs="Arial"/>
          <w:sz w:val="24"/>
          <w:szCs w:val="24"/>
        </w:rPr>
        <w:t xml:space="preserve"> </w:t>
      </w:r>
      <w:r w:rsidR="008F2779" w:rsidRPr="00E767CC">
        <w:rPr>
          <w:rFonts w:ascii="Arial" w:hAnsi="Arial" w:cs="Arial"/>
          <w:sz w:val="24"/>
          <w:szCs w:val="24"/>
        </w:rPr>
        <w:t>de 202</w:t>
      </w:r>
      <w:r w:rsidR="005423EC" w:rsidRPr="00E767CC">
        <w:rPr>
          <w:rFonts w:ascii="Arial" w:hAnsi="Arial" w:cs="Arial"/>
          <w:sz w:val="24"/>
          <w:szCs w:val="24"/>
        </w:rPr>
        <w:t>4</w:t>
      </w:r>
      <w:r w:rsidR="008F2779" w:rsidRPr="00E767CC">
        <w:rPr>
          <w:rFonts w:ascii="Arial" w:hAnsi="Arial" w:cs="Arial"/>
          <w:sz w:val="24"/>
          <w:szCs w:val="24"/>
        </w:rPr>
        <w:t>.</w:t>
      </w:r>
    </w:p>
    <w:p w14:paraId="79E5F5B6" w14:textId="77777777" w:rsidR="008F2779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3672BBB" w14:textId="77777777" w:rsidR="00585F43" w:rsidRDefault="00585F43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2D52685" w14:textId="77777777" w:rsidR="00585F43" w:rsidRPr="00E767CC" w:rsidRDefault="00585F43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1039E9" w14:textId="77777777" w:rsidR="00F40281" w:rsidRPr="00E767CC" w:rsidRDefault="00F40281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8A5D9C" w14:textId="75E143DE" w:rsidR="008F2779" w:rsidRPr="00E767CC" w:rsidRDefault="005423EC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767CC">
        <w:rPr>
          <w:rFonts w:ascii="Arial" w:hAnsi="Arial" w:cs="Arial"/>
          <w:sz w:val="24"/>
          <w:szCs w:val="24"/>
        </w:rPr>
        <w:t xml:space="preserve">Fábio Ricardo </w:t>
      </w:r>
      <w:proofErr w:type="spellStart"/>
      <w:r w:rsidRPr="00E767CC">
        <w:rPr>
          <w:rFonts w:ascii="Arial" w:hAnsi="Arial" w:cs="Arial"/>
          <w:sz w:val="24"/>
          <w:szCs w:val="24"/>
        </w:rPr>
        <w:t>Mocelin</w:t>
      </w:r>
      <w:proofErr w:type="spellEnd"/>
      <w:r w:rsidRPr="00E767CC">
        <w:rPr>
          <w:rFonts w:ascii="Arial" w:hAnsi="Arial" w:cs="Arial"/>
          <w:sz w:val="24"/>
          <w:szCs w:val="24"/>
        </w:rPr>
        <w:t xml:space="preserve"> </w:t>
      </w:r>
      <w:r w:rsidR="00D47B7C" w:rsidRPr="00E767CC">
        <w:rPr>
          <w:rFonts w:ascii="Arial" w:hAnsi="Arial" w:cs="Arial"/>
          <w:sz w:val="24"/>
          <w:szCs w:val="24"/>
        </w:rPr>
        <w:t xml:space="preserve"> </w:t>
      </w:r>
      <w:r w:rsidR="008F2779" w:rsidRPr="00E767CC">
        <w:rPr>
          <w:rFonts w:ascii="Arial" w:hAnsi="Arial" w:cs="Arial"/>
          <w:sz w:val="24"/>
          <w:szCs w:val="24"/>
        </w:rPr>
        <w:t xml:space="preserve"> </w:t>
      </w:r>
    </w:p>
    <w:p w14:paraId="52360BD4" w14:textId="77777777" w:rsidR="001B6671" w:rsidRPr="00E767CC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767CC">
        <w:rPr>
          <w:rFonts w:ascii="Arial" w:hAnsi="Arial" w:cs="Arial"/>
          <w:sz w:val="24"/>
          <w:szCs w:val="24"/>
        </w:rPr>
        <w:t>Presidente da Câmara de Vereadores.</w:t>
      </w:r>
      <w:r w:rsidR="00F40281" w:rsidRPr="00E767CC">
        <w:rPr>
          <w:rFonts w:ascii="Arial" w:hAnsi="Arial" w:cs="Arial"/>
          <w:sz w:val="24"/>
          <w:szCs w:val="24"/>
        </w:rPr>
        <w:t xml:space="preserve"> </w:t>
      </w:r>
    </w:p>
    <w:sectPr w:rsidR="001B6671" w:rsidRPr="00E767CC" w:rsidSect="00541890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5255F"/>
    <w:rsid w:val="00052650"/>
    <w:rsid w:val="00057CE8"/>
    <w:rsid w:val="00075149"/>
    <w:rsid w:val="000775F3"/>
    <w:rsid w:val="000832F3"/>
    <w:rsid w:val="00095BC2"/>
    <w:rsid w:val="000B263B"/>
    <w:rsid w:val="000C2BF5"/>
    <w:rsid w:val="000C3AB4"/>
    <w:rsid w:val="000D0D99"/>
    <w:rsid w:val="000D73BD"/>
    <w:rsid w:val="000F3961"/>
    <w:rsid w:val="000F6131"/>
    <w:rsid w:val="00102B30"/>
    <w:rsid w:val="00102EE1"/>
    <w:rsid w:val="001044DC"/>
    <w:rsid w:val="00104A80"/>
    <w:rsid w:val="00110650"/>
    <w:rsid w:val="0011125D"/>
    <w:rsid w:val="001226D5"/>
    <w:rsid w:val="00141CC0"/>
    <w:rsid w:val="00142729"/>
    <w:rsid w:val="0015380D"/>
    <w:rsid w:val="00191174"/>
    <w:rsid w:val="001A0D0C"/>
    <w:rsid w:val="001A1910"/>
    <w:rsid w:val="001B0237"/>
    <w:rsid w:val="001B6671"/>
    <w:rsid w:val="001C1CC2"/>
    <w:rsid w:val="001F032A"/>
    <w:rsid w:val="001F792C"/>
    <w:rsid w:val="00244DA4"/>
    <w:rsid w:val="0024676B"/>
    <w:rsid w:val="00274069"/>
    <w:rsid w:val="00283DA9"/>
    <w:rsid w:val="002A7836"/>
    <w:rsid w:val="002B00ED"/>
    <w:rsid w:val="002D7649"/>
    <w:rsid w:val="002F065E"/>
    <w:rsid w:val="00302D17"/>
    <w:rsid w:val="0031148B"/>
    <w:rsid w:val="00312DEF"/>
    <w:rsid w:val="00321178"/>
    <w:rsid w:val="00326760"/>
    <w:rsid w:val="00336693"/>
    <w:rsid w:val="00345B9D"/>
    <w:rsid w:val="00353746"/>
    <w:rsid w:val="00354740"/>
    <w:rsid w:val="00355D4E"/>
    <w:rsid w:val="003569BE"/>
    <w:rsid w:val="00373330"/>
    <w:rsid w:val="00376E36"/>
    <w:rsid w:val="0038524B"/>
    <w:rsid w:val="0039510F"/>
    <w:rsid w:val="00397782"/>
    <w:rsid w:val="003A1824"/>
    <w:rsid w:val="003B2607"/>
    <w:rsid w:val="003B5277"/>
    <w:rsid w:val="003C3D98"/>
    <w:rsid w:val="003F2C57"/>
    <w:rsid w:val="003F3B15"/>
    <w:rsid w:val="003F6259"/>
    <w:rsid w:val="00400926"/>
    <w:rsid w:val="00423CA7"/>
    <w:rsid w:val="0042421C"/>
    <w:rsid w:val="004252F8"/>
    <w:rsid w:val="00436C41"/>
    <w:rsid w:val="0045054C"/>
    <w:rsid w:val="00452F31"/>
    <w:rsid w:val="00465B06"/>
    <w:rsid w:val="00465B30"/>
    <w:rsid w:val="00474D5B"/>
    <w:rsid w:val="00484A4F"/>
    <w:rsid w:val="00486F93"/>
    <w:rsid w:val="004A4C81"/>
    <w:rsid w:val="004B39A6"/>
    <w:rsid w:val="004C64C7"/>
    <w:rsid w:val="004D3276"/>
    <w:rsid w:val="004D6332"/>
    <w:rsid w:val="004F11D2"/>
    <w:rsid w:val="00520315"/>
    <w:rsid w:val="00521DBC"/>
    <w:rsid w:val="005311E4"/>
    <w:rsid w:val="00534ED6"/>
    <w:rsid w:val="00541890"/>
    <w:rsid w:val="005423EC"/>
    <w:rsid w:val="00566D3C"/>
    <w:rsid w:val="00576983"/>
    <w:rsid w:val="00585F43"/>
    <w:rsid w:val="00591616"/>
    <w:rsid w:val="005A7E88"/>
    <w:rsid w:val="005B7F61"/>
    <w:rsid w:val="005C1611"/>
    <w:rsid w:val="005C464A"/>
    <w:rsid w:val="005C7929"/>
    <w:rsid w:val="005D0796"/>
    <w:rsid w:val="005E572F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A133A"/>
    <w:rsid w:val="006B5136"/>
    <w:rsid w:val="006C7BAD"/>
    <w:rsid w:val="006D7914"/>
    <w:rsid w:val="006E7D6F"/>
    <w:rsid w:val="006F3F34"/>
    <w:rsid w:val="00712500"/>
    <w:rsid w:val="00724914"/>
    <w:rsid w:val="00730721"/>
    <w:rsid w:val="00751FDD"/>
    <w:rsid w:val="00765EC1"/>
    <w:rsid w:val="00770BAD"/>
    <w:rsid w:val="007812D3"/>
    <w:rsid w:val="00790CE9"/>
    <w:rsid w:val="0079723A"/>
    <w:rsid w:val="007A751C"/>
    <w:rsid w:val="007B32A8"/>
    <w:rsid w:val="007E4058"/>
    <w:rsid w:val="00802A9A"/>
    <w:rsid w:val="0080473F"/>
    <w:rsid w:val="00807274"/>
    <w:rsid w:val="008147BD"/>
    <w:rsid w:val="008223BA"/>
    <w:rsid w:val="008231DD"/>
    <w:rsid w:val="00872934"/>
    <w:rsid w:val="008B0B0E"/>
    <w:rsid w:val="008C2746"/>
    <w:rsid w:val="008F2779"/>
    <w:rsid w:val="008F7753"/>
    <w:rsid w:val="0090001A"/>
    <w:rsid w:val="009429ED"/>
    <w:rsid w:val="00944814"/>
    <w:rsid w:val="00962D55"/>
    <w:rsid w:val="00963B6C"/>
    <w:rsid w:val="00971226"/>
    <w:rsid w:val="0097123E"/>
    <w:rsid w:val="0097359A"/>
    <w:rsid w:val="00977A40"/>
    <w:rsid w:val="00987318"/>
    <w:rsid w:val="00990774"/>
    <w:rsid w:val="009A40E1"/>
    <w:rsid w:val="009B17A4"/>
    <w:rsid w:val="009C3FC4"/>
    <w:rsid w:val="009C6AEC"/>
    <w:rsid w:val="00A0110D"/>
    <w:rsid w:val="00A13829"/>
    <w:rsid w:val="00A14283"/>
    <w:rsid w:val="00A155E7"/>
    <w:rsid w:val="00A24D7C"/>
    <w:rsid w:val="00A273E1"/>
    <w:rsid w:val="00A3042D"/>
    <w:rsid w:val="00A5053F"/>
    <w:rsid w:val="00A6298B"/>
    <w:rsid w:val="00A658B9"/>
    <w:rsid w:val="00A67625"/>
    <w:rsid w:val="00A67817"/>
    <w:rsid w:val="00AA1C99"/>
    <w:rsid w:val="00AA307B"/>
    <w:rsid w:val="00AD18B2"/>
    <w:rsid w:val="00AF3707"/>
    <w:rsid w:val="00B055F9"/>
    <w:rsid w:val="00B24B79"/>
    <w:rsid w:val="00B44DEE"/>
    <w:rsid w:val="00B570AE"/>
    <w:rsid w:val="00B722D2"/>
    <w:rsid w:val="00B836C4"/>
    <w:rsid w:val="00B900A8"/>
    <w:rsid w:val="00B9324C"/>
    <w:rsid w:val="00BC0E70"/>
    <w:rsid w:val="00BD45C9"/>
    <w:rsid w:val="00BD64EB"/>
    <w:rsid w:val="00BF176E"/>
    <w:rsid w:val="00BF2B4B"/>
    <w:rsid w:val="00C24F6B"/>
    <w:rsid w:val="00C33998"/>
    <w:rsid w:val="00C37323"/>
    <w:rsid w:val="00C709E1"/>
    <w:rsid w:val="00CA681D"/>
    <w:rsid w:val="00CE59C0"/>
    <w:rsid w:val="00CF0639"/>
    <w:rsid w:val="00CF0666"/>
    <w:rsid w:val="00CF105B"/>
    <w:rsid w:val="00CF3BDD"/>
    <w:rsid w:val="00D033AB"/>
    <w:rsid w:val="00D04995"/>
    <w:rsid w:val="00D16F98"/>
    <w:rsid w:val="00D40764"/>
    <w:rsid w:val="00D47B7C"/>
    <w:rsid w:val="00D53FDB"/>
    <w:rsid w:val="00D601FF"/>
    <w:rsid w:val="00D61BB2"/>
    <w:rsid w:val="00D6296B"/>
    <w:rsid w:val="00D640EF"/>
    <w:rsid w:val="00D64D52"/>
    <w:rsid w:val="00DA0AB9"/>
    <w:rsid w:val="00DB4DE4"/>
    <w:rsid w:val="00DC23CF"/>
    <w:rsid w:val="00DF23ED"/>
    <w:rsid w:val="00E00D09"/>
    <w:rsid w:val="00E03C3D"/>
    <w:rsid w:val="00E132E9"/>
    <w:rsid w:val="00E13C57"/>
    <w:rsid w:val="00E43A7B"/>
    <w:rsid w:val="00E57BED"/>
    <w:rsid w:val="00E612FA"/>
    <w:rsid w:val="00E6321D"/>
    <w:rsid w:val="00E65563"/>
    <w:rsid w:val="00E74EA6"/>
    <w:rsid w:val="00E767CC"/>
    <w:rsid w:val="00E843BF"/>
    <w:rsid w:val="00EA3C0F"/>
    <w:rsid w:val="00EC32E2"/>
    <w:rsid w:val="00F1496C"/>
    <w:rsid w:val="00F2015F"/>
    <w:rsid w:val="00F40281"/>
    <w:rsid w:val="00F40647"/>
    <w:rsid w:val="00F4581B"/>
    <w:rsid w:val="00F45878"/>
    <w:rsid w:val="00F50028"/>
    <w:rsid w:val="00F538C7"/>
    <w:rsid w:val="00F54C0A"/>
    <w:rsid w:val="00F56056"/>
    <w:rsid w:val="00F63391"/>
    <w:rsid w:val="00F74B81"/>
    <w:rsid w:val="00FB1AA8"/>
    <w:rsid w:val="00FB60C8"/>
    <w:rsid w:val="00FC7D8C"/>
    <w:rsid w:val="00FE54AD"/>
    <w:rsid w:val="00FF29EA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E76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767C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76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CMV_Secretaria</cp:lastModifiedBy>
  <cp:revision>2</cp:revision>
  <cp:lastPrinted>2024-06-14T19:43:00Z</cp:lastPrinted>
  <dcterms:created xsi:type="dcterms:W3CDTF">2024-06-14T19:44:00Z</dcterms:created>
  <dcterms:modified xsi:type="dcterms:W3CDTF">2024-06-14T19:44:00Z</dcterms:modified>
</cp:coreProperties>
</file>