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059B" w14:textId="787F6D75" w:rsidR="00CB14D6" w:rsidRPr="00A91F12" w:rsidRDefault="00085070" w:rsidP="00CB14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91F12">
        <w:rPr>
          <w:rFonts w:ascii="Arial" w:hAnsi="Arial" w:cs="Arial"/>
          <w:b/>
          <w:color w:val="000000"/>
          <w:sz w:val="24"/>
          <w:szCs w:val="24"/>
        </w:rPr>
        <w:t>RESOLUÇÃO DE MESA Nº 00</w:t>
      </w:r>
      <w:r w:rsidR="009E572A">
        <w:rPr>
          <w:rFonts w:ascii="Arial" w:hAnsi="Arial" w:cs="Arial"/>
          <w:b/>
          <w:color w:val="000000"/>
          <w:sz w:val="24"/>
          <w:szCs w:val="24"/>
        </w:rPr>
        <w:t>2</w:t>
      </w:r>
      <w:r w:rsidR="00CB14D6" w:rsidRPr="00A91F12">
        <w:rPr>
          <w:rFonts w:ascii="Arial" w:hAnsi="Arial" w:cs="Arial"/>
          <w:b/>
          <w:color w:val="000000"/>
          <w:sz w:val="24"/>
          <w:szCs w:val="24"/>
        </w:rPr>
        <w:t xml:space="preserve">, DE </w:t>
      </w:r>
      <w:r w:rsidR="003E3A1D" w:rsidRPr="009E572A">
        <w:rPr>
          <w:rFonts w:ascii="Arial" w:hAnsi="Arial" w:cs="Arial"/>
          <w:b/>
          <w:sz w:val="24"/>
          <w:szCs w:val="24"/>
        </w:rPr>
        <w:t>19</w:t>
      </w:r>
      <w:r w:rsidR="00CB14D6" w:rsidRPr="009E572A">
        <w:rPr>
          <w:rFonts w:ascii="Arial" w:hAnsi="Arial" w:cs="Arial"/>
          <w:b/>
          <w:sz w:val="24"/>
          <w:szCs w:val="24"/>
        </w:rPr>
        <w:t xml:space="preserve"> DE </w:t>
      </w:r>
      <w:r w:rsidR="00E2646F" w:rsidRPr="009E572A">
        <w:rPr>
          <w:rFonts w:ascii="Arial" w:hAnsi="Arial" w:cs="Arial"/>
          <w:b/>
          <w:sz w:val="24"/>
          <w:szCs w:val="24"/>
        </w:rPr>
        <w:t xml:space="preserve">JANEIRO </w:t>
      </w:r>
      <w:r w:rsidR="00E2646F" w:rsidRPr="00A91F12">
        <w:rPr>
          <w:rFonts w:ascii="Arial" w:hAnsi="Arial" w:cs="Arial"/>
          <w:b/>
          <w:color w:val="000000"/>
          <w:sz w:val="24"/>
          <w:szCs w:val="24"/>
        </w:rPr>
        <w:t>DE 2024</w:t>
      </w:r>
      <w:r w:rsidR="00CB14D6" w:rsidRPr="00A91F12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445B651" w14:textId="77777777" w:rsidR="00CB14D6" w:rsidRPr="00A91F12" w:rsidRDefault="00CB14D6" w:rsidP="00CB14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70254F" w14:textId="77777777" w:rsidR="00A87A31" w:rsidRPr="00A91F12" w:rsidRDefault="00A87A31" w:rsidP="00CB14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54000C" w14:textId="77777777" w:rsidR="0088474C" w:rsidRPr="00A91F12" w:rsidRDefault="0088474C" w:rsidP="0088474C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A91F12">
        <w:rPr>
          <w:rFonts w:ascii="Arial" w:hAnsi="Arial" w:cs="Arial"/>
          <w:b/>
          <w:sz w:val="24"/>
          <w:szCs w:val="24"/>
        </w:rPr>
        <w:t>ADOTA A REGULAMENTAÇÃO EXPEDI</w:t>
      </w:r>
      <w:r w:rsidR="003E3A1D" w:rsidRPr="00A91F12">
        <w:rPr>
          <w:rFonts w:ascii="Arial" w:hAnsi="Arial" w:cs="Arial"/>
          <w:b/>
          <w:sz w:val="24"/>
          <w:szCs w:val="24"/>
        </w:rPr>
        <w:t xml:space="preserve">DA PELOS DECRETOS MUNICIPAIS </w:t>
      </w:r>
      <w:proofErr w:type="spellStart"/>
      <w:r w:rsidR="003E3A1D" w:rsidRPr="00A91F12">
        <w:rPr>
          <w:rFonts w:ascii="Arial" w:hAnsi="Arial" w:cs="Arial"/>
          <w:b/>
          <w:sz w:val="24"/>
          <w:szCs w:val="24"/>
        </w:rPr>
        <w:t>N</w:t>
      </w:r>
      <w:r w:rsidRPr="00A91F12">
        <w:rPr>
          <w:rFonts w:ascii="Arial" w:hAnsi="Arial" w:cs="Arial"/>
          <w:b/>
          <w:sz w:val="24"/>
          <w:szCs w:val="24"/>
        </w:rPr>
        <w:t>ºs</w:t>
      </w:r>
      <w:proofErr w:type="spellEnd"/>
      <w:r w:rsidRPr="00A91F12">
        <w:rPr>
          <w:rFonts w:ascii="Arial" w:hAnsi="Arial" w:cs="Arial"/>
          <w:b/>
          <w:sz w:val="24"/>
          <w:szCs w:val="24"/>
        </w:rPr>
        <w:t xml:space="preserve"> 101/2021, 01/2024, 02/2024, 03/2024, 04/2024, 05/2024, 06/2024 e 07/2024, PARA APLICAÇÃO DA LEI FEDERAL Nº 14.133, DE 1º DE ABRIL DE 2021, NO ÂMBITO DO PODER LEGISLATIVO DO MUNICÍPIO DE JACUIZINHO/RS.</w:t>
      </w:r>
    </w:p>
    <w:p w14:paraId="2F92969D" w14:textId="77777777" w:rsidR="003E3A1D" w:rsidRPr="00A91F12" w:rsidRDefault="0088474C" w:rsidP="003E3A1D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A91F12">
        <w:rPr>
          <w:rFonts w:ascii="Arial" w:hAnsi="Arial" w:cs="Arial"/>
          <w:sz w:val="24"/>
          <w:szCs w:val="24"/>
        </w:rPr>
        <w:t xml:space="preserve">A MESA DIRETORA DA CÂMARA MUNICIPAL DE JACUIZINHO/RS, no uso das atribuições legais que lhe são conferidas pelo Art. 29 da Lei Orgânica e Art. </w:t>
      </w:r>
      <w:r w:rsidR="003E3A1D" w:rsidRPr="00A91F12">
        <w:rPr>
          <w:rFonts w:ascii="Arial" w:hAnsi="Arial" w:cs="Arial"/>
          <w:sz w:val="24"/>
          <w:szCs w:val="24"/>
        </w:rPr>
        <w:t>38</w:t>
      </w:r>
      <w:r w:rsidRPr="00A91F12">
        <w:rPr>
          <w:rFonts w:ascii="Arial" w:hAnsi="Arial" w:cs="Arial"/>
          <w:sz w:val="24"/>
          <w:szCs w:val="24"/>
        </w:rPr>
        <w:t xml:space="preserve"> do Regimento Interno, Resolve:</w:t>
      </w:r>
    </w:p>
    <w:p w14:paraId="25A8DF1A" w14:textId="77777777" w:rsidR="003E3A1D" w:rsidRPr="00A91F12" w:rsidRDefault="0088474C" w:rsidP="003E3A1D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A91F12">
        <w:rPr>
          <w:rFonts w:ascii="Arial" w:hAnsi="Arial" w:cs="Arial"/>
          <w:b/>
          <w:sz w:val="24"/>
          <w:szCs w:val="24"/>
        </w:rPr>
        <w:t>Art. 1º</w:t>
      </w:r>
      <w:r w:rsidRPr="00A91F12">
        <w:rPr>
          <w:rFonts w:ascii="Arial" w:hAnsi="Arial" w:cs="Arial"/>
          <w:sz w:val="24"/>
          <w:szCs w:val="24"/>
        </w:rPr>
        <w:t xml:space="preserve"> Adota a regulamentação expedida pelos Poder Executivo do Município de </w:t>
      </w:r>
      <w:r w:rsidR="003E3A1D" w:rsidRPr="00A91F12">
        <w:rPr>
          <w:rFonts w:ascii="Arial" w:hAnsi="Arial" w:cs="Arial"/>
          <w:sz w:val="24"/>
          <w:szCs w:val="24"/>
        </w:rPr>
        <w:t>Jacuizinho</w:t>
      </w:r>
      <w:r w:rsidRPr="00A91F12">
        <w:rPr>
          <w:rFonts w:ascii="Arial" w:hAnsi="Arial" w:cs="Arial"/>
          <w:sz w:val="24"/>
          <w:szCs w:val="24"/>
        </w:rPr>
        <w:t xml:space="preserve">, por meio dos decretos municipais </w:t>
      </w:r>
      <w:proofErr w:type="spellStart"/>
      <w:r w:rsidR="003E3A1D" w:rsidRPr="00A91F12">
        <w:rPr>
          <w:rFonts w:ascii="Arial" w:hAnsi="Arial" w:cs="Arial"/>
          <w:sz w:val="24"/>
          <w:szCs w:val="24"/>
        </w:rPr>
        <w:t>n</w:t>
      </w:r>
      <w:r w:rsidRPr="00A91F12">
        <w:rPr>
          <w:rFonts w:ascii="Arial" w:hAnsi="Arial" w:cs="Arial"/>
          <w:sz w:val="24"/>
          <w:szCs w:val="24"/>
        </w:rPr>
        <w:t>ºs</w:t>
      </w:r>
      <w:proofErr w:type="spellEnd"/>
      <w:r w:rsidRPr="00A91F12">
        <w:rPr>
          <w:rFonts w:ascii="Arial" w:hAnsi="Arial" w:cs="Arial"/>
          <w:sz w:val="24"/>
          <w:szCs w:val="24"/>
        </w:rPr>
        <w:t xml:space="preserve"> </w:t>
      </w:r>
      <w:r w:rsidR="003E3A1D" w:rsidRPr="00A91F12">
        <w:rPr>
          <w:rFonts w:ascii="Arial" w:hAnsi="Arial" w:cs="Arial"/>
          <w:sz w:val="24"/>
          <w:szCs w:val="24"/>
        </w:rPr>
        <w:t>101/2021, 01/2024, 02/2024, 03/2024, 04/2024, 05/2024, 06/2024 e 07/2024</w:t>
      </w:r>
      <w:r w:rsidRPr="00A91F12">
        <w:rPr>
          <w:rFonts w:ascii="Arial" w:hAnsi="Arial" w:cs="Arial"/>
          <w:sz w:val="24"/>
          <w:szCs w:val="24"/>
        </w:rPr>
        <w:t>, no que couber, para aplicação da Lei Federal nº 14.133, de 1º de abril de 2021, até que seja expedida regulamentação própria adequada no âmbito deste Poder Legislativo.</w:t>
      </w:r>
    </w:p>
    <w:p w14:paraId="5A83A8A8" w14:textId="77777777" w:rsidR="0088474C" w:rsidRPr="00A91F12" w:rsidRDefault="0088474C" w:rsidP="003E3A1D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A91F12">
        <w:rPr>
          <w:rFonts w:ascii="Arial" w:hAnsi="Arial" w:cs="Arial"/>
          <w:b/>
          <w:sz w:val="24"/>
          <w:szCs w:val="24"/>
        </w:rPr>
        <w:t>Art. 2º</w:t>
      </w:r>
      <w:r w:rsidRPr="00A91F12">
        <w:rPr>
          <w:rFonts w:ascii="Arial" w:hAnsi="Arial" w:cs="Arial"/>
          <w:sz w:val="24"/>
          <w:szCs w:val="24"/>
        </w:rPr>
        <w:t xml:space="preserve"> Esta resolução entra em vigor na data de sua publicação.</w:t>
      </w:r>
    </w:p>
    <w:p w14:paraId="07EA286D" w14:textId="77777777" w:rsidR="008A51CC" w:rsidRPr="00A91F12" w:rsidRDefault="008A51CC" w:rsidP="008A51CC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D1D8695" w14:textId="77777777" w:rsidR="00CB14D6" w:rsidRPr="00A91F12" w:rsidRDefault="00CB14D6" w:rsidP="00CB14D6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91F12">
        <w:rPr>
          <w:rFonts w:ascii="Arial" w:hAnsi="Arial" w:cs="Arial"/>
          <w:color w:val="000000"/>
          <w:sz w:val="24"/>
          <w:szCs w:val="24"/>
        </w:rPr>
        <w:t>Jacuizinho</w:t>
      </w:r>
      <w:r w:rsidR="003E3A1D" w:rsidRPr="00A91F12">
        <w:rPr>
          <w:rFonts w:ascii="Arial" w:hAnsi="Arial" w:cs="Arial"/>
          <w:color w:val="000000"/>
          <w:sz w:val="24"/>
          <w:szCs w:val="24"/>
        </w:rPr>
        <w:t>/RS, 19</w:t>
      </w:r>
      <w:r w:rsidRPr="00A91F12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2646F" w:rsidRPr="00A91F12">
        <w:rPr>
          <w:rFonts w:ascii="Arial" w:hAnsi="Arial" w:cs="Arial"/>
          <w:color w:val="000000"/>
          <w:sz w:val="24"/>
          <w:szCs w:val="24"/>
        </w:rPr>
        <w:t>janeiro de 2024</w:t>
      </w:r>
      <w:r w:rsidRPr="00A91F12">
        <w:rPr>
          <w:rFonts w:ascii="Arial" w:hAnsi="Arial" w:cs="Arial"/>
          <w:color w:val="000000"/>
          <w:sz w:val="24"/>
          <w:szCs w:val="24"/>
        </w:rPr>
        <w:t>.</w:t>
      </w:r>
    </w:p>
    <w:p w14:paraId="30C0E9AE" w14:textId="77777777" w:rsidR="003E3A1D" w:rsidRPr="00A91F12" w:rsidRDefault="003E3A1D" w:rsidP="00CB14D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  <w:sectPr w:rsidR="003E3A1D" w:rsidRPr="00A91F12" w:rsidSect="00172FB2">
          <w:pgSz w:w="11906" w:h="16838"/>
          <w:pgMar w:top="3402" w:right="1134" w:bottom="1021" w:left="1418" w:header="709" w:footer="709" w:gutter="0"/>
          <w:cols w:space="708"/>
          <w:docGrid w:linePitch="360"/>
        </w:sectPr>
      </w:pPr>
    </w:p>
    <w:p w14:paraId="73D19319" w14:textId="77777777" w:rsidR="00CB14D6" w:rsidRPr="00A91F12" w:rsidRDefault="00CB14D6" w:rsidP="00CB14D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4A050C95" w14:textId="77777777" w:rsidR="00CB14D6" w:rsidRPr="00A91F12" w:rsidRDefault="00CB14D6" w:rsidP="00CB14D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3EC09C8D" w14:textId="77777777" w:rsidR="00CB14D6" w:rsidRPr="00A91F12" w:rsidRDefault="00CB14D6" w:rsidP="00CB14D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7E42A0B0" w14:textId="77777777" w:rsidR="00223BF2" w:rsidRPr="00A91F12" w:rsidRDefault="00223BF2" w:rsidP="00315B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  <w:sectPr w:rsidR="00223BF2" w:rsidRPr="00A91F12" w:rsidSect="00172FB2">
          <w:type w:val="continuous"/>
          <w:pgSz w:w="11906" w:h="16838"/>
          <w:pgMar w:top="3402" w:right="1134" w:bottom="1021" w:left="1418" w:header="709" w:footer="709" w:gutter="0"/>
          <w:cols w:space="708"/>
          <w:docGrid w:linePitch="360"/>
        </w:sectPr>
      </w:pPr>
    </w:p>
    <w:p w14:paraId="5D1B8D7A" w14:textId="77777777" w:rsidR="00CB14D6" w:rsidRPr="00A91F12" w:rsidRDefault="000D0CA9" w:rsidP="00315B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91F12">
        <w:rPr>
          <w:rFonts w:ascii="Arial" w:hAnsi="Arial" w:cs="Arial"/>
          <w:color w:val="000000"/>
          <w:sz w:val="24"/>
          <w:szCs w:val="24"/>
        </w:rPr>
        <w:t xml:space="preserve">Fabio Ricardo </w:t>
      </w:r>
      <w:proofErr w:type="spellStart"/>
      <w:r w:rsidRPr="00A91F12">
        <w:rPr>
          <w:rFonts w:ascii="Arial" w:hAnsi="Arial" w:cs="Arial"/>
          <w:color w:val="000000"/>
          <w:sz w:val="24"/>
          <w:szCs w:val="24"/>
        </w:rPr>
        <w:t>Mocelin</w:t>
      </w:r>
      <w:proofErr w:type="spellEnd"/>
    </w:p>
    <w:p w14:paraId="050F5FCF" w14:textId="77777777" w:rsidR="00CB14D6" w:rsidRPr="00A91F12" w:rsidRDefault="00CB14D6" w:rsidP="00315B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91F12">
        <w:rPr>
          <w:rFonts w:ascii="Arial" w:hAnsi="Arial" w:cs="Arial"/>
          <w:color w:val="000000"/>
          <w:sz w:val="24"/>
          <w:szCs w:val="24"/>
        </w:rPr>
        <w:t>Presidente do Legislativo</w:t>
      </w:r>
    </w:p>
    <w:p w14:paraId="39DB3D8D" w14:textId="77777777" w:rsidR="00315B56" w:rsidRPr="00A91F12" w:rsidRDefault="00315B56" w:rsidP="00315B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AD50A4A" w14:textId="77777777" w:rsidR="003E3A1D" w:rsidRPr="00A91F12" w:rsidRDefault="003E3A1D" w:rsidP="00315B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9F877F9" w14:textId="77777777" w:rsidR="00315B56" w:rsidRPr="00A91F12" w:rsidRDefault="003E3A1D" w:rsidP="00315B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91F12">
        <w:rPr>
          <w:rFonts w:ascii="Arial" w:hAnsi="Arial" w:cs="Arial"/>
          <w:color w:val="000000"/>
          <w:sz w:val="24"/>
          <w:szCs w:val="24"/>
        </w:rPr>
        <w:t>Josué de Oliveira Santos</w:t>
      </w:r>
    </w:p>
    <w:p w14:paraId="5C1F630C" w14:textId="77777777" w:rsidR="003E3A1D" w:rsidRPr="00A91F12" w:rsidRDefault="00315B56" w:rsidP="00315B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91F12">
        <w:rPr>
          <w:rFonts w:ascii="Arial" w:hAnsi="Arial" w:cs="Arial"/>
          <w:color w:val="000000"/>
          <w:sz w:val="24"/>
          <w:szCs w:val="24"/>
        </w:rPr>
        <w:t>Vice-Presidente</w:t>
      </w:r>
    </w:p>
    <w:p w14:paraId="3B27AA29" w14:textId="77777777" w:rsidR="003E3A1D" w:rsidRPr="00A91F12" w:rsidRDefault="003E3A1D" w:rsidP="003E3A1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1F12">
        <w:rPr>
          <w:rFonts w:ascii="Arial" w:hAnsi="Arial" w:cs="Arial"/>
          <w:color w:val="000000"/>
          <w:sz w:val="24"/>
          <w:szCs w:val="24"/>
        </w:rPr>
        <w:t>Schaiane</w:t>
      </w:r>
      <w:proofErr w:type="spellEnd"/>
      <w:r w:rsidRPr="00A91F12">
        <w:rPr>
          <w:rFonts w:ascii="Arial" w:hAnsi="Arial" w:cs="Arial"/>
          <w:color w:val="000000"/>
          <w:sz w:val="24"/>
          <w:szCs w:val="24"/>
        </w:rPr>
        <w:t xml:space="preserve"> da Silva</w:t>
      </w:r>
    </w:p>
    <w:p w14:paraId="7BB7C8D3" w14:textId="77777777" w:rsidR="00315B56" w:rsidRPr="00A91F12" w:rsidRDefault="00315B56" w:rsidP="00315B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91F12">
        <w:rPr>
          <w:rFonts w:ascii="Arial" w:hAnsi="Arial" w:cs="Arial"/>
          <w:color w:val="000000"/>
          <w:sz w:val="24"/>
          <w:szCs w:val="24"/>
        </w:rPr>
        <w:t>Secretário</w:t>
      </w:r>
    </w:p>
    <w:p w14:paraId="54A03000" w14:textId="77777777" w:rsidR="003E3A1D" w:rsidRPr="00A91F12" w:rsidRDefault="003E3A1D" w:rsidP="00315B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5E58D4" w14:textId="77777777" w:rsidR="003E3A1D" w:rsidRPr="00A91F12" w:rsidRDefault="003E3A1D" w:rsidP="00315B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E8274E9" w14:textId="77777777" w:rsidR="003E3A1D" w:rsidRPr="00A91F12" w:rsidRDefault="003E3A1D" w:rsidP="00315B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91F12">
        <w:rPr>
          <w:rFonts w:ascii="Arial" w:hAnsi="Arial" w:cs="Arial"/>
          <w:color w:val="000000"/>
          <w:sz w:val="24"/>
          <w:szCs w:val="24"/>
        </w:rPr>
        <w:t>Eliseu Tavares de Matos</w:t>
      </w:r>
    </w:p>
    <w:p w14:paraId="4DCBFBD1" w14:textId="77777777" w:rsidR="003E3A1D" w:rsidRPr="00A91F12" w:rsidRDefault="003E3A1D" w:rsidP="00315B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91F12">
        <w:rPr>
          <w:rFonts w:ascii="Arial" w:hAnsi="Arial" w:cs="Arial"/>
          <w:color w:val="000000"/>
          <w:sz w:val="24"/>
          <w:szCs w:val="24"/>
        </w:rPr>
        <w:t>2º Secretário</w:t>
      </w:r>
    </w:p>
    <w:sectPr w:rsidR="003E3A1D" w:rsidRPr="00A91F12" w:rsidSect="00172FB2">
      <w:type w:val="continuous"/>
      <w:pgSz w:w="11906" w:h="16838"/>
      <w:pgMar w:top="3402" w:right="1134" w:bottom="102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D6"/>
    <w:rsid w:val="00085070"/>
    <w:rsid w:val="000D0CA9"/>
    <w:rsid w:val="0014290B"/>
    <w:rsid w:val="00172FB2"/>
    <w:rsid w:val="00223BF2"/>
    <w:rsid w:val="00234F4E"/>
    <w:rsid w:val="00315B56"/>
    <w:rsid w:val="003E3A1D"/>
    <w:rsid w:val="00540C7B"/>
    <w:rsid w:val="006314D0"/>
    <w:rsid w:val="006D4404"/>
    <w:rsid w:val="006E60C3"/>
    <w:rsid w:val="0088474C"/>
    <w:rsid w:val="008A51CC"/>
    <w:rsid w:val="009E572A"/>
    <w:rsid w:val="00A41C22"/>
    <w:rsid w:val="00A87A31"/>
    <w:rsid w:val="00A91F12"/>
    <w:rsid w:val="00AA04C6"/>
    <w:rsid w:val="00B063F3"/>
    <w:rsid w:val="00BB792E"/>
    <w:rsid w:val="00C857AB"/>
    <w:rsid w:val="00CB14D6"/>
    <w:rsid w:val="00E2646F"/>
    <w:rsid w:val="00E63092"/>
    <w:rsid w:val="00EA125E"/>
    <w:rsid w:val="00EA6D36"/>
    <w:rsid w:val="00F52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7A55"/>
  <w15:docId w15:val="{62796FD6-DE74-42E3-A6EB-5A7C0823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4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CMV_Secretaria</cp:lastModifiedBy>
  <cp:revision>2</cp:revision>
  <cp:lastPrinted>2024-02-29T14:32:00Z</cp:lastPrinted>
  <dcterms:created xsi:type="dcterms:W3CDTF">2024-02-29T14:33:00Z</dcterms:created>
  <dcterms:modified xsi:type="dcterms:W3CDTF">2024-02-29T14:33:00Z</dcterms:modified>
</cp:coreProperties>
</file>