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46" w:rsidRDefault="00DB6846">
      <w:pPr>
        <w:rPr>
          <w:rFonts w:ascii="Arial" w:hAnsi="Arial" w:cs="Arial"/>
          <w:b/>
        </w:rPr>
      </w:pPr>
      <w:bookmarkStart w:id="0" w:name="_GoBack"/>
      <w:bookmarkEnd w:id="0"/>
    </w:p>
    <w:p w:rsidR="00F725CA" w:rsidRDefault="00405ED8">
      <w:pPr>
        <w:rPr>
          <w:rFonts w:ascii="Arial" w:hAnsi="Arial" w:cs="Arial"/>
        </w:rPr>
      </w:pPr>
      <w:r w:rsidRPr="00514D67">
        <w:rPr>
          <w:rFonts w:ascii="Arial" w:hAnsi="Arial" w:cs="Arial"/>
          <w:b/>
        </w:rPr>
        <w:t xml:space="preserve">Projeto </w:t>
      </w:r>
      <w:r w:rsidR="00FD1061" w:rsidRPr="00514D67">
        <w:rPr>
          <w:rFonts w:ascii="Arial" w:hAnsi="Arial" w:cs="Arial"/>
          <w:b/>
        </w:rPr>
        <w:t>d</w:t>
      </w:r>
      <w:r w:rsidR="00514D67" w:rsidRPr="00514D67">
        <w:rPr>
          <w:rFonts w:ascii="Arial" w:hAnsi="Arial" w:cs="Arial"/>
          <w:b/>
        </w:rPr>
        <w:t>e Decreto Legislativo</w:t>
      </w:r>
      <w:r w:rsidR="00514D67">
        <w:rPr>
          <w:rFonts w:ascii="Arial" w:hAnsi="Arial" w:cs="Arial"/>
        </w:rPr>
        <w:t xml:space="preserve"> 001/2018</w:t>
      </w:r>
      <w:r w:rsidRPr="00405ED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    </w:t>
      </w:r>
      <w:r w:rsidRPr="00405ED8">
        <w:rPr>
          <w:rFonts w:ascii="Arial" w:hAnsi="Arial" w:cs="Arial"/>
        </w:rPr>
        <w:t xml:space="preserve">             </w:t>
      </w:r>
      <w:r w:rsidR="00514D67">
        <w:rPr>
          <w:rFonts w:ascii="Arial" w:hAnsi="Arial" w:cs="Arial"/>
        </w:rPr>
        <w:t>De 10</w:t>
      </w:r>
      <w:r w:rsidRPr="00405ED8">
        <w:rPr>
          <w:rFonts w:ascii="Arial" w:hAnsi="Arial" w:cs="Arial"/>
        </w:rPr>
        <w:t xml:space="preserve"> de </w:t>
      </w:r>
      <w:r w:rsidR="00514D67">
        <w:rPr>
          <w:rFonts w:ascii="Arial" w:hAnsi="Arial" w:cs="Arial"/>
        </w:rPr>
        <w:t>dezembro de 2018</w:t>
      </w:r>
      <w:r w:rsidRPr="00405ED8">
        <w:rPr>
          <w:rFonts w:ascii="Arial" w:hAnsi="Arial" w:cs="Arial"/>
        </w:rPr>
        <w:t xml:space="preserve">. </w:t>
      </w:r>
    </w:p>
    <w:p w:rsidR="00405ED8" w:rsidRDefault="00405ED8" w:rsidP="00405ED8">
      <w:pPr>
        <w:rPr>
          <w:rFonts w:cs="Arial"/>
          <w:b/>
          <w:bCs/>
          <w:szCs w:val="24"/>
        </w:rPr>
      </w:pPr>
    </w:p>
    <w:p w:rsidR="00405ED8" w:rsidRDefault="00405ED8" w:rsidP="00405ED8">
      <w:pPr>
        <w:pStyle w:val="Recuodecorpodetexto"/>
        <w:rPr>
          <w:rFonts w:ascii="Arial" w:hAnsi="Arial" w:cs="Arial"/>
          <w:sz w:val="24"/>
          <w:szCs w:val="24"/>
        </w:rPr>
      </w:pPr>
    </w:p>
    <w:p w:rsidR="00405ED8" w:rsidRPr="00514D67" w:rsidRDefault="00514D67" w:rsidP="00514D67">
      <w:pPr>
        <w:pStyle w:val="Recuodecorpodetexto"/>
        <w:spacing w:line="360" w:lineRule="auto"/>
        <w:ind w:left="3261"/>
        <w:rPr>
          <w:rFonts w:ascii="Arial" w:hAnsi="Arial" w:cs="Arial"/>
          <w:bCs/>
          <w:sz w:val="22"/>
          <w:szCs w:val="22"/>
        </w:rPr>
      </w:pPr>
      <w:r w:rsidRPr="00514D67">
        <w:rPr>
          <w:rFonts w:ascii="Arial" w:hAnsi="Arial" w:cs="Arial"/>
          <w:sz w:val="22"/>
          <w:szCs w:val="22"/>
        </w:rPr>
        <w:t>DISPÕE SOBRE A PRESTAÇÃO DE CONTAS DO</w:t>
      </w:r>
      <w:r>
        <w:rPr>
          <w:rFonts w:ascii="Arial" w:hAnsi="Arial" w:cs="Arial"/>
          <w:sz w:val="22"/>
          <w:szCs w:val="22"/>
        </w:rPr>
        <w:t>S</w:t>
      </w:r>
      <w:r w:rsidRPr="00514D67">
        <w:rPr>
          <w:rFonts w:ascii="Arial" w:hAnsi="Arial" w:cs="Arial"/>
          <w:sz w:val="22"/>
          <w:szCs w:val="22"/>
        </w:rPr>
        <w:t xml:space="preserve"> ADMINISTRADOR</w:t>
      </w:r>
      <w:r>
        <w:rPr>
          <w:rFonts w:ascii="Arial" w:hAnsi="Arial" w:cs="Arial"/>
          <w:sz w:val="22"/>
          <w:szCs w:val="22"/>
        </w:rPr>
        <w:t>ES</w:t>
      </w:r>
      <w:r w:rsidRPr="00514D67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PODER </w:t>
      </w:r>
      <w:r w:rsidRPr="00514D67">
        <w:rPr>
          <w:rFonts w:ascii="Arial" w:hAnsi="Arial" w:cs="Arial"/>
          <w:sz w:val="22"/>
          <w:szCs w:val="22"/>
        </w:rPr>
        <w:t xml:space="preserve">EXECUTIVO </w:t>
      </w:r>
      <w:proofErr w:type="gramStart"/>
      <w:r w:rsidRPr="00514D67">
        <w:rPr>
          <w:rFonts w:ascii="Arial" w:hAnsi="Arial" w:cs="Arial"/>
          <w:sz w:val="22"/>
          <w:szCs w:val="22"/>
        </w:rPr>
        <w:t>MUNICIPAL</w:t>
      </w:r>
      <w:r>
        <w:rPr>
          <w:rFonts w:ascii="Arial" w:hAnsi="Arial" w:cs="Arial"/>
          <w:sz w:val="22"/>
          <w:szCs w:val="22"/>
        </w:rPr>
        <w:t xml:space="preserve"> RELATIVAS</w:t>
      </w:r>
      <w:proofErr w:type="gramEnd"/>
      <w:r>
        <w:rPr>
          <w:rFonts w:ascii="Arial" w:hAnsi="Arial" w:cs="Arial"/>
          <w:sz w:val="22"/>
          <w:szCs w:val="22"/>
        </w:rPr>
        <w:t xml:space="preserve"> AO EXERCÍCIO 2016</w:t>
      </w:r>
      <w:r w:rsidRPr="00514D67">
        <w:rPr>
          <w:rFonts w:ascii="Arial" w:hAnsi="Arial" w:cs="Arial"/>
          <w:sz w:val="22"/>
          <w:szCs w:val="22"/>
        </w:rPr>
        <w:t>, DO</w:t>
      </w:r>
      <w:r>
        <w:rPr>
          <w:rFonts w:ascii="Arial" w:hAnsi="Arial" w:cs="Arial"/>
          <w:sz w:val="22"/>
          <w:szCs w:val="22"/>
        </w:rPr>
        <w:t>S</w:t>
      </w:r>
      <w:r w:rsidRPr="00514D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ADMINISTRADORES VOLMIR PEDRO CAPITANIO E</w:t>
      </w:r>
      <w:r w:rsidRPr="00514D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JOÃO PEDRO FERREIRA DE MATOS</w:t>
      </w:r>
      <w:r w:rsidRPr="00514D67">
        <w:rPr>
          <w:rFonts w:ascii="Arial" w:hAnsi="Arial" w:cs="Arial"/>
          <w:sz w:val="22"/>
          <w:szCs w:val="22"/>
        </w:rPr>
        <w:t>.</w:t>
      </w:r>
    </w:p>
    <w:p w:rsidR="00405ED8" w:rsidRPr="005222BD" w:rsidRDefault="00405ED8" w:rsidP="005222BD">
      <w:pPr>
        <w:spacing w:line="360" w:lineRule="auto"/>
        <w:rPr>
          <w:rFonts w:ascii="Arial" w:hAnsi="Arial" w:cs="Arial"/>
          <w:bCs/>
        </w:rPr>
      </w:pPr>
    </w:p>
    <w:p w:rsidR="00405ED8" w:rsidRPr="005222BD" w:rsidRDefault="00405ED8" w:rsidP="005222BD">
      <w:pPr>
        <w:pStyle w:val="Recuodecorpodetexto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</w:p>
    <w:p w:rsidR="00405ED8" w:rsidRPr="005222BD" w:rsidRDefault="00405ED8" w:rsidP="005222BD">
      <w:pPr>
        <w:pStyle w:val="Recuodecorpodetexto"/>
        <w:spacing w:line="360" w:lineRule="auto"/>
        <w:ind w:left="0" w:firstLine="1701"/>
        <w:rPr>
          <w:rFonts w:ascii="Arial" w:hAnsi="Arial" w:cs="Arial"/>
          <w:b w:val="0"/>
          <w:bCs/>
          <w:sz w:val="22"/>
          <w:szCs w:val="22"/>
        </w:rPr>
      </w:pPr>
      <w:r w:rsidRPr="00514D67">
        <w:rPr>
          <w:rFonts w:ascii="Arial" w:hAnsi="Arial" w:cs="Arial"/>
          <w:b w:val="0"/>
          <w:bCs/>
          <w:sz w:val="22"/>
          <w:szCs w:val="22"/>
        </w:rPr>
        <w:t>Art. 1º</w:t>
      </w:r>
      <w:r w:rsidR="00767CE6" w:rsidRPr="00514D6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222BD">
        <w:rPr>
          <w:rFonts w:ascii="Arial" w:hAnsi="Arial" w:cs="Arial"/>
          <w:b w:val="0"/>
          <w:sz w:val="22"/>
          <w:szCs w:val="22"/>
        </w:rPr>
        <w:t>Fica aprovada a prestação de contas do</w:t>
      </w:r>
      <w:r w:rsidR="005222BD" w:rsidRPr="005222BD">
        <w:rPr>
          <w:rFonts w:ascii="Arial" w:hAnsi="Arial" w:cs="Arial"/>
          <w:b w:val="0"/>
          <w:sz w:val="22"/>
          <w:szCs w:val="22"/>
        </w:rPr>
        <w:t>s</w:t>
      </w:r>
      <w:r w:rsidRPr="005222BD">
        <w:rPr>
          <w:rFonts w:ascii="Arial" w:hAnsi="Arial" w:cs="Arial"/>
          <w:b w:val="0"/>
          <w:sz w:val="22"/>
          <w:szCs w:val="22"/>
        </w:rPr>
        <w:t xml:space="preserve"> administrador</w:t>
      </w:r>
      <w:r w:rsidR="005222BD" w:rsidRPr="005222BD">
        <w:rPr>
          <w:rFonts w:ascii="Arial" w:hAnsi="Arial" w:cs="Arial"/>
          <w:b w:val="0"/>
          <w:sz w:val="22"/>
          <w:szCs w:val="22"/>
        </w:rPr>
        <w:t>es</w:t>
      </w:r>
      <w:r w:rsidRPr="005222BD">
        <w:rPr>
          <w:rFonts w:ascii="Arial" w:hAnsi="Arial" w:cs="Arial"/>
          <w:b w:val="0"/>
          <w:sz w:val="22"/>
          <w:szCs w:val="22"/>
        </w:rPr>
        <w:t xml:space="preserve"> do</w:t>
      </w:r>
      <w:r w:rsidR="00514D67">
        <w:rPr>
          <w:rFonts w:ascii="Arial" w:hAnsi="Arial" w:cs="Arial"/>
          <w:b w:val="0"/>
          <w:sz w:val="22"/>
          <w:szCs w:val="22"/>
        </w:rPr>
        <w:t xml:space="preserve"> Poder</w:t>
      </w:r>
      <w:r w:rsidRPr="005222BD">
        <w:rPr>
          <w:rFonts w:ascii="Arial" w:hAnsi="Arial" w:cs="Arial"/>
          <w:b w:val="0"/>
          <w:sz w:val="22"/>
          <w:szCs w:val="22"/>
        </w:rPr>
        <w:t xml:space="preserve"> Executivo Municipal</w:t>
      </w:r>
      <w:r w:rsidR="00514D67">
        <w:rPr>
          <w:rFonts w:ascii="Arial" w:hAnsi="Arial" w:cs="Arial"/>
          <w:b w:val="0"/>
          <w:sz w:val="22"/>
          <w:szCs w:val="22"/>
        </w:rPr>
        <w:t xml:space="preserve"> de Jacuizinho</w:t>
      </w:r>
      <w:r w:rsidR="00DB6846">
        <w:rPr>
          <w:rFonts w:ascii="Arial" w:hAnsi="Arial" w:cs="Arial"/>
          <w:b w:val="0"/>
          <w:sz w:val="22"/>
          <w:szCs w:val="22"/>
        </w:rPr>
        <w:t>:</w:t>
      </w:r>
      <w:r w:rsidR="00514D6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14D67">
        <w:rPr>
          <w:rFonts w:ascii="Arial" w:hAnsi="Arial" w:cs="Arial"/>
          <w:b w:val="0"/>
          <w:sz w:val="22"/>
          <w:szCs w:val="22"/>
        </w:rPr>
        <w:t>Volmir</w:t>
      </w:r>
      <w:proofErr w:type="spellEnd"/>
      <w:r w:rsidR="00514D67">
        <w:rPr>
          <w:rFonts w:ascii="Arial" w:hAnsi="Arial" w:cs="Arial"/>
          <w:b w:val="0"/>
          <w:sz w:val="22"/>
          <w:szCs w:val="22"/>
        </w:rPr>
        <w:t xml:space="preserve"> Pedro </w:t>
      </w:r>
      <w:proofErr w:type="spellStart"/>
      <w:r w:rsidR="00514D67">
        <w:rPr>
          <w:rFonts w:ascii="Arial" w:hAnsi="Arial" w:cs="Arial"/>
          <w:b w:val="0"/>
          <w:sz w:val="22"/>
          <w:szCs w:val="22"/>
        </w:rPr>
        <w:t>Capitanio</w:t>
      </w:r>
      <w:proofErr w:type="spellEnd"/>
      <w:r w:rsidR="00514D67">
        <w:rPr>
          <w:rFonts w:ascii="Arial" w:hAnsi="Arial" w:cs="Arial"/>
          <w:b w:val="0"/>
          <w:sz w:val="22"/>
          <w:szCs w:val="22"/>
        </w:rPr>
        <w:t xml:space="preserve"> e:</w:t>
      </w:r>
      <w:r w:rsidR="005222BD" w:rsidRPr="005222BD">
        <w:rPr>
          <w:rFonts w:ascii="Arial" w:hAnsi="Arial" w:cs="Arial"/>
          <w:b w:val="0"/>
          <w:sz w:val="22"/>
          <w:szCs w:val="22"/>
        </w:rPr>
        <w:t xml:space="preserve"> </w:t>
      </w:r>
      <w:r w:rsidR="00514D67">
        <w:rPr>
          <w:rFonts w:ascii="Arial" w:hAnsi="Arial" w:cs="Arial"/>
          <w:b w:val="0"/>
          <w:sz w:val="22"/>
          <w:szCs w:val="22"/>
        </w:rPr>
        <w:t>João Pedro Ferreira de Matos, referente ao exercício de 2016</w:t>
      </w:r>
      <w:r w:rsidRPr="005222BD">
        <w:rPr>
          <w:rFonts w:ascii="Arial" w:hAnsi="Arial" w:cs="Arial"/>
          <w:b w:val="0"/>
          <w:sz w:val="22"/>
          <w:szCs w:val="22"/>
        </w:rPr>
        <w:t>, de ac</w:t>
      </w:r>
      <w:r w:rsidR="00514D67">
        <w:rPr>
          <w:rFonts w:ascii="Arial" w:hAnsi="Arial" w:cs="Arial"/>
          <w:b w:val="0"/>
          <w:sz w:val="22"/>
          <w:szCs w:val="22"/>
        </w:rPr>
        <w:t>ordo com o Parecer Prévio nº 19.708</w:t>
      </w:r>
      <w:r w:rsidR="00DB6846">
        <w:rPr>
          <w:rFonts w:ascii="Arial" w:hAnsi="Arial" w:cs="Arial"/>
          <w:b w:val="0"/>
          <w:sz w:val="22"/>
          <w:szCs w:val="22"/>
        </w:rPr>
        <w:t>,</w:t>
      </w:r>
      <w:r w:rsidRPr="005222BD">
        <w:rPr>
          <w:rFonts w:ascii="Arial" w:hAnsi="Arial" w:cs="Arial"/>
          <w:b w:val="0"/>
          <w:sz w:val="22"/>
          <w:szCs w:val="22"/>
        </w:rPr>
        <w:t xml:space="preserve"> relativo ao Processo nº</w:t>
      </w:r>
      <w:r w:rsidR="001054F7">
        <w:rPr>
          <w:rFonts w:ascii="Arial" w:hAnsi="Arial" w:cs="Arial"/>
          <w:b w:val="0"/>
          <w:sz w:val="22"/>
          <w:szCs w:val="22"/>
        </w:rPr>
        <w:t xml:space="preserve"> </w:t>
      </w:r>
      <w:r w:rsidR="00514D67">
        <w:rPr>
          <w:rFonts w:ascii="Arial" w:hAnsi="Arial" w:cs="Arial"/>
          <w:b w:val="0"/>
          <w:sz w:val="22"/>
          <w:szCs w:val="22"/>
        </w:rPr>
        <w:t>001808</w:t>
      </w:r>
      <w:r w:rsidR="005222BD" w:rsidRPr="005222BD">
        <w:rPr>
          <w:rFonts w:ascii="Arial" w:hAnsi="Arial" w:cs="Arial"/>
          <w:b w:val="0"/>
          <w:sz w:val="22"/>
          <w:szCs w:val="22"/>
        </w:rPr>
        <w:t>-02</w:t>
      </w:r>
      <w:r w:rsidR="00514D67">
        <w:rPr>
          <w:rFonts w:ascii="Arial" w:hAnsi="Arial" w:cs="Arial"/>
          <w:b w:val="0"/>
          <w:sz w:val="22"/>
          <w:szCs w:val="22"/>
        </w:rPr>
        <w:t>.</w:t>
      </w:r>
      <w:r w:rsidR="005222BD" w:rsidRPr="005222BD">
        <w:rPr>
          <w:rFonts w:ascii="Arial" w:hAnsi="Arial" w:cs="Arial"/>
          <w:b w:val="0"/>
          <w:sz w:val="22"/>
          <w:szCs w:val="22"/>
        </w:rPr>
        <w:t>00/1</w:t>
      </w:r>
      <w:r w:rsidR="00514D67">
        <w:rPr>
          <w:rFonts w:ascii="Arial" w:hAnsi="Arial" w:cs="Arial"/>
          <w:b w:val="0"/>
          <w:sz w:val="22"/>
          <w:szCs w:val="22"/>
        </w:rPr>
        <w:t>6</w:t>
      </w:r>
      <w:r w:rsidR="005222BD" w:rsidRPr="005222BD">
        <w:rPr>
          <w:rFonts w:ascii="Arial" w:hAnsi="Arial" w:cs="Arial"/>
          <w:b w:val="0"/>
          <w:sz w:val="22"/>
          <w:szCs w:val="22"/>
        </w:rPr>
        <w:t>-0</w:t>
      </w:r>
      <w:r w:rsidRPr="005222BD">
        <w:rPr>
          <w:rFonts w:ascii="Arial" w:hAnsi="Arial" w:cs="Arial"/>
          <w:b w:val="0"/>
          <w:sz w:val="22"/>
          <w:szCs w:val="22"/>
        </w:rPr>
        <w:t>, emitido pelo Tribunal de Contas do Estado do Rio Grande do Sul</w:t>
      </w:r>
      <w:r w:rsidR="00514D67">
        <w:rPr>
          <w:rFonts w:ascii="Arial" w:hAnsi="Arial" w:cs="Arial"/>
          <w:b w:val="0"/>
          <w:sz w:val="22"/>
          <w:szCs w:val="22"/>
        </w:rPr>
        <w:t>, transitado em julgado em 10/09/2018, e: P</w:t>
      </w:r>
      <w:r w:rsidR="005222BD" w:rsidRPr="005222BD">
        <w:rPr>
          <w:rFonts w:ascii="Arial" w:hAnsi="Arial" w:cs="Arial"/>
          <w:b w:val="0"/>
          <w:sz w:val="22"/>
          <w:szCs w:val="22"/>
        </w:rPr>
        <w:t>arecer nº</w:t>
      </w:r>
      <w:r w:rsidR="00514D67">
        <w:rPr>
          <w:rFonts w:ascii="Arial" w:hAnsi="Arial" w:cs="Arial"/>
          <w:b w:val="0"/>
          <w:sz w:val="22"/>
          <w:szCs w:val="22"/>
        </w:rPr>
        <w:t xml:space="preserve"> 023</w:t>
      </w:r>
      <w:r w:rsidR="005222BD" w:rsidRPr="005222BD">
        <w:rPr>
          <w:rFonts w:ascii="Arial" w:hAnsi="Arial" w:cs="Arial"/>
          <w:b w:val="0"/>
          <w:sz w:val="22"/>
          <w:szCs w:val="22"/>
        </w:rPr>
        <w:t xml:space="preserve">/2017, emitido pela </w:t>
      </w:r>
      <w:r w:rsidR="00514D67">
        <w:rPr>
          <w:rFonts w:ascii="Arial" w:hAnsi="Arial" w:cs="Arial"/>
          <w:b w:val="0"/>
          <w:sz w:val="22"/>
          <w:szCs w:val="22"/>
        </w:rPr>
        <w:t>Comissão de Orçamento Finanças I</w:t>
      </w:r>
      <w:r w:rsidR="005222BD" w:rsidRPr="005222BD">
        <w:rPr>
          <w:rFonts w:ascii="Arial" w:hAnsi="Arial" w:cs="Arial"/>
          <w:b w:val="0"/>
          <w:sz w:val="22"/>
          <w:szCs w:val="22"/>
        </w:rPr>
        <w:t>nfraestrutura Urbana e Rural</w:t>
      </w:r>
      <w:r w:rsidR="00514D67">
        <w:rPr>
          <w:rFonts w:ascii="Arial" w:hAnsi="Arial" w:cs="Arial"/>
          <w:b w:val="0"/>
          <w:sz w:val="22"/>
          <w:szCs w:val="22"/>
        </w:rPr>
        <w:t xml:space="preserve"> da Câmara Municipal de Vereadores de Jacuizinho, ambos favoráveis.</w:t>
      </w:r>
    </w:p>
    <w:p w:rsidR="00405ED8" w:rsidRPr="005222BD" w:rsidRDefault="00405ED8" w:rsidP="005222BD">
      <w:pPr>
        <w:pStyle w:val="Recuodecorpodetexto"/>
        <w:spacing w:line="360" w:lineRule="auto"/>
        <w:ind w:left="0" w:firstLine="720"/>
        <w:rPr>
          <w:rFonts w:ascii="Arial" w:hAnsi="Arial" w:cs="Arial"/>
          <w:b w:val="0"/>
          <w:sz w:val="22"/>
          <w:szCs w:val="22"/>
        </w:rPr>
      </w:pPr>
    </w:p>
    <w:p w:rsidR="00405ED8" w:rsidRPr="005222BD" w:rsidRDefault="00514D67" w:rsidP="00514D67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Parágrafo único -</w:t>
      </w:r>
      <w:r w:rsidR="00405ED8" w:rsidRPr="005222BD">
        <w:rPr>
          <w:rFonts w:ascii="Arial" w:hAnsi="Arial" w:cs="Arial"/>
          <w:bCs/>
        </w:rPr>
        <w:t xml:space="preserve"> </w:t>
      </w:r>
      <w:r w:rsidR="00405ED8" w:rsidRPr="005222BD">
        <w:rPr>
          <w:rFonts w:ascii="Arial" w:hAnsi="Arial" w:cs="Arial"/>
        </w:rPr>
        <w:t>O</w:t>
      </w:r>
      <w:r w:rsidR="005222BD" w:rsidRPr="005222BD">
        <w:rPr>
          <w:rFonts w:ascii="Arial" w:hAnsi="Arial" w:cs="Arial"/>
        </w:rPr>
        <w:t>s</w:t>
      </w:r>
      <w:r w:rsidR="00405ED8" w:rsidRPr="00522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pareceres referidos</w:t>
      </w:r>
      <w:r w:rsidR="00405ED8" w:rsidRPr="005222BD">
        <w:rPr>
          <w:rFonts w:ascii="Arial" w:hAnsi="Arial" w:cs="Arial"/>
        </w:rPr>
        <w:t xml:space="preserve"> no </w:t>
      </w:r>
      <w:r w:rsidR="00405ED8" w:rsidRPr="005222BD">
        <w:rPr>
          <w:rFonts w:ascii="Arial" w:hAnsi="Arial" w:cs="Arial"/>
          <w:i/>
        </w:rPr>
        <w:t xml:space="preserve">caput </w:t>
      </w:r>
      <w:r w:rsidR="00405ED8" w:rsidRPr="005222BD">
        <w:rPr>
          <w:rFonts w:ascii="Arial" w:hAnsi="Arial" w:cs="Arial"/>
        </w:rPr>
        <w:t>deste artigo</w:t>
      </w:r>
      <w:r w:rsidRPr="005222BD">
        <w:rPr>
          <w:rFonts w:ascii="Arial" w:hAnsi="Arial" w:cs="Arial"/>
        </w:rPr>
        <w:t xml:space="preserve"> fazem</w:t>
      </w:r>
      <w:r w:rsidR="00405ED8" w:rsidRPr="005222BD">
        <w:rPr>
          <w:rFonts w:ascii="Arial" w:hAnsi="Arial" w:cs="Arial"/>
        </w:rPr>
        <w:t xml:space="preserve"> parte integrante deste Decreto Legislativo.</w:t>
      </w:r>
    </w:p>
    <w:p w:rsidR="00405ED8" w:rsidRDefault="00514D67" w:rsidP="00AD7034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</w:t>
      </w:r>
      <w:r w:rsidR="00405ED8" w:rsidRPr="00AD7034">
        <w:rPr>
          <w:rFonts w:ascii="Arial" w:hAnsi="Arial" w:cs="Arial"/>
          <w:bCs/>
        </w:rPr>
        <w:t>rt. 2º</w:t>
      </w:r>
      <w:r>
        <w:rPr>
          <w:rFonts w:ascii="Arial" w:hAnsi="Arial" w:cs="Arial"/>
          <w:bCs/>
        </w:rPr>
        <w:t>.</w:t>
      </w:r>
      <w:r w:rsidR="00405ED8" w:rsidRPr="005222BD">
        <w:rPr>
          <w:rFonts w:ascii="Arial" w:hAnsi="Arial" w:cs="Arial"/>
          <w:bCs/>
        </w:rPr>
        <w:t xml:space="preserve"> </w:t>
      </w:r>
      <w:r w:rsidR="001054F7">
        <w:rPr>
          <w:rFonts w:ascii="Arial" w:hAnsi="Arial" w:cs="Arial"/>
        </w:rPr>
        <w:t xml:space="preserve">Deve </w:t>
      </w:r>
      <w:r w:rsidR="005222BD">
        <w:rPr>
          <w:rFonts w:ascii="Arial" w:hAnsi="Arial" w:cs="Arial"/>
        </w:rPr>
        <w:t xml:space="preserve">o atual gestor </w:t>
      </w:r>
      <w:r w:rsidR="001054F7">
        <w:rPr>
          <w:rFonts w:ascii="Arial" w:hAnsi="Arial" w:cs="Arial"/>
        </w:rPr>
        <w:t>adotar medidas efetivas</w:t>
      </w:r>
      <w:r w:rsidR="005222BD">
        <w:rPr>
          <w:rFonts w:ascii="Arial" w:hAnsi="Arial" w:cs="Arial"/>
        </w:rPr>
        <w:t xml:space="preserve"> em relação às inconformidades apresentadas no</w:t>
      </w:r>
      <w:r w:rsidR="001054F7">
        <w:rPr>
          <w:rFonts w:ascii="Arial" w:hAnsi="Arial" w:cs="Arial"/>
        </w:rPr>
        <w:t>s autos d</w:t>
      </w:r>
      <w:r w:rsidR="001054F7" w:rsidRPr="001054F7">
        <w:rPr>
          <w:rFonts w:ascii="Arial" w:hAnsi="Arial" w:cs="Arial"/>
        </w:rPr>
        <w:t>o Processo nº 001808-02.00/16-0, emitido pelo Tribunal de Contas do Estado do Rio Grande do Sul</w:t>
      </w:r>
      <w:r w:rsidR="001054F7">
        <w:rPr>
          <w:rFonts w:ascii="Arial" w:hAnsi="Arial" w:cs="Arial"/>
        </w:rPr>
        <w:t>, em especial quanto a Lei nº 13.005/2014</w:t>
      </w:r>
      <w:r w:rsidR="00AD7034">
        <w:rPr>
          <w:rFonts w:ascii="Arial" w:hAnsi="Arial" w:cs="Arial"/>
        </w:rPr>
        <w:t>.</w:t>
      </w:r>
    </w:p>
    <w:p w:rsidR="001054F7" w:rsidRDefault="001054F7" w:rsidP="001054F7">
      <w:pPr>
        <w:spacing w:line="360" w:lineRule="auto"/>
        <w:ind w:firstLine="1701"/>
        <w:jc w:val="both"/>
        <w:rPr>
          <w:rFonts w:cs="Arial"/>
        </w:rPr>
      </w:pPr>
      <w:r>
        <w:rPr>
          <w:rFonts w:ascii="Arial" w:hAnsi="Arial" w:cs="Arial"/>
        </w:rPr>
        <w:t>Art. 3</w:t>
      </w:r>
      <w:r w:rsidR="00AD7034">
        <w:rPr>
          <w:rFonts w:ascii="Arial" w:hAnsi="Arial" w:cs="Arial"/>
        </w:rPr>
        <w:t>º</w:t>
      </w:r>
      <w:r>
        <w:rPr>
          <w:rFonts w:ascii="Arial" w:hAnsi="Arial" w:cs="Arial"/>
        </w:rPr>
        <w:t>.</w:t>
      </w:r>
      <w:r w:rsidR="00AD7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rejeição deste Decreto Legislativo,</w:t>
      </w:r>
      <w:r w:rsidR="00FD1061">
        <w:rPr>
          <w:rFonts w:ascii="Arial" w:hAnsi="Arial" w:cs="Arial"/>
        </w:rPr>
        <w:t xml:space="preserve"> observado o §</w:t>
      </w:r>
      <w:r>
        <w:rPr>
          <w:rFonts w:ascii="Arial" w:hAnsi="Arial" w:cs="Arial"/>
        </w:rPr>
        <w:t xml:space="preserve"> </w:t>
      </w:r>
      <w:r w:rsidR="00FD1061">
        <w:rPr>
          <w:rFonts w:ascii="Arial" w:hAnsi="Arial" w:cs="Arial"/>
        </w:rPr>
        <w:t>4º, inciso I do art. 165</w:t>
      </w:r>
      <w:r>
        <w:rPr>
          <w:rFonts w:ascii="Arial" w:hAnsi="Arial" w:cs="Arial"/>
        </w:rPr>
        <w:t xml:space="preserve"> do Regimento Interno da Câmara Municipal de Vereadores</w:t>
      </w:r>
      <w:r w:rsidR="00FD1061">
        <w:rPr>
          <w:rFonts w:ascii="Arial" w:hAnsi="Arial" w:cs="Arial"/>
        </w:rPr>
        <w:t xml:space="preserve"> importará em r</w:t>
      </w:r>
      <w:r>
        <w:rPr>
          <w:rFonts w:ascii="Arial" w:hAnsi="Arial" w:cs="Arial"/>
        </w:rPr>
        <w:t>ejeição das contas e elaboração</w:t>
      </w:r>
      <w:r w:rsidR="00FD1061">
        <w:rPr>
          <w:rFonts w:ascii="Arial" w:hAnsi="Arial" w:cs="Arial"/>
        </w:rPr>
        <w:t xml:space="preserve"> de nova redação final.</w:t>
      </w:r>
    </w:p>
    <w:p w:rsidR="001054F7" w:rsidRDefault="00405ED8" w:rsidP="001054F7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 w:rsidRPr="001054F7">
        <w:rPr>
          <w:rFonts w:ascii="Arial" w:hAnsi="Arial" w:cs="Arial"/>
          <w:bCs/>
          <w:szCs w:val="24"/>
        </w:rPr>
        <w:lastRenderedPageBreak/>
        <w:t>Art. 4º</w:t>
      </w:r>
      <w:r w:rsidR="001054F7">
        <w:rPr>
          <w:rFonts w:ascii="Arial" w:hAnsi="Arial" w:cs="Arial"/>
          <w:bCs/>
          <w:szCs w:val="24"/>
        </w:rPr>
        <w:t>.</w:t>
      </w:r>
      <w:r w:rsidRPr="00FD1061">
        <w:rPr>
          <w:rFonts w:ascii="Arial" w:hAnsi="Arial" w:cs="Arial"/>
          <w:bCs/>
          <w:szCs w:val="24"/>
        </w:rPr>
        <w:t xml:space="preserve"> </w:t>
      </w:r>
      <w:r w:rsidRPr="00FD1061">
        <w:rPr>
          <w:rFonts w:ascii="Arial" w:hAnsi="Arial" w:cs="Arial"/>
          <w:szCs w:val="24"/>
        </w:rPr>
        <w:t xml:space="preserve">Este Decreto </w:t>
      </w:r>
      <w:r w:rsidR="001054F7">
        <w:rPr>
          <w:rFonts w:ascii="Arial" w:hAnsi="Arial" w:cs="Arial"/>
          <w:szCs w:val="24"/>
        </w:rPr>
        <w:t xml:space="preserve">Legislativo </w:t>
      </w:r>
      <w:r w:rsidRPr="00FD1061">
        <w:rPr>
          <w:rFonts w:ascii="Arial" w:hAnsi="Arial" w:cs="Arial"/>
          <w:szCs w:val="24"/>
        </w:rPr>
        <w:t>entra em vigor na data de sua publicação.</w:t>
      </w:r>
    </w:p>
    <w:p w:rsidR="00FD1061" w:rsidRPr="001054F7" w:rsidRDefault="00767CE6" w:rsidP="001054F7">
      <w:pPr>
        <w:spacing w:line="360" w:lineRule="auto"/>
        <w:ind w:firstLine="1701"/>
        <w:jc w:val="both"/>
        <w:rPr>
          <w:rFonts w:cs="Arial"/>
        </w:rPr>
      </w:pPr>
      <w:r>
        <w:rPr>
          <w:rFonts w:ascii="Arial" w:hAnsi="Arial" w:cs="Arial"/>
          <w:szCs w:val="24"/>
        </w:rPr>
        <w:t xml:space="preserve">Sala das Comissões da Câmara Municipal de Vereadores de </w:t>
      </w:r>
      <w:proofErr w:type="gramStart"/>
      <w:r w:rsidR="00FD1061">
        <w:rPr>
          <w:rFonts w:ascii="Arial" w:hAnsi="Arial" w:cs="Arial"/>
          <w:szCs w:val="24"/>
        </w:rPr>
        <w:t>Jacuizinho</w:t>
      </w:r>
      <w:r w:rsidR="001054F7">
        <w:rPr>
          <w:rFonts w:ascii="Arial" w:hAnsi="Arial" w:cs="Arial"/>
          <w:szCs w:val="24"/>
        </w:rPr>
        <w:t>-RS</w:t>
      </w:r>
      <w:proofErr w:type="gramEnd"/>
      <w:r w:rsidR="001054F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em </w:t>
      </w:r>
      <w:r w:rsidR="001054F7">
        <w:rPr>
          <w:rFonts w:ascii="Arial" w:hAnsi="Arial" w:cs="Arial"/>
          <w:szCs w:val="24"/>
        </w:rPr>
        <w:t>10</w:t>
      </w:r>
      <w:r w:rsidR="00FD1061">
        <w:rPr>
          <w:rFonts w:ascii="Arial" w:hAnsi="Arial" w:cs="Arial"/>
          <w:szCs w:val="24"/>
        </w:rPr>
        <w:t xml:space="preserve"> de </w:t>
      </w:r>
      <w:r w:rsidR="001054F7">
        <w:rPr>
          <w:rFonts w:ascii="Arial" w:hAnsi="Arial" w:cs="Arial"/>
          <w:szCs w:val="24"/>
        </w:rPr>
        <w:t>dezembro</w:t>
      </w:r>
      <w:r w:rsidR="00FD1061">
        <w:rPr>
          <w:rFonts w:ascii="Arial" w:hAnsi="Arial" w:cs="Arial"/>
          <w:szCs w:val="24"/>
        </w:rPr>
        <w:t xml:space="preserve"> de</w:t>
      </w:r>
      <w:r w:rsidR="001054F7">
        <w:rPr>
          <w:rFonts w:ascii="Arial" w:hAnsi="Arial" w:cs="Arial"/>
          <w:szCs w:val="24"/>
        </w:rPr>
        <w:t xml:space="preserve"> 2018</w:t>
      </w:r>
      <w:r w:rsidR="00FD1061">
        <w:rPr>
          <w:rFonts w:ascii="Arial" w:hAnsi="Arial" w:cs="Arial"/>
          <w:szCs w:val="24"/>
        </w:rPr>
        <w:t>.</w:t>
      </w:r>
    </w:p>
    <w:p w:rsidR="00767CE6" w:rsidRDefault="00767CE6" w:rsidP="00650AB7">
      <w:pPr>
        <w:ind w:left="1701"/>
        <w:jc w:val="center"/>
        <w:rPr>
          <w:rFonts w:ascii="Arial" w:hAnsi="Arial" w:cs="Arial"/>
          <w:szCs w:val="24"/>
        </w:rPr>
      </w:pPr>
    </w:p>
    <w:p w:rsidR="00767CE6" w:rsidRDefault="00767CE6" w:rsidP="00650AB7">
      <w:pPr>
        <w:ind w:left="1701"/>
        <w:jc w:val="center"/>
        <w:rPr>
          <w:rFonts w:ascii="Arial" w:hAnsi="Arial" w:cs="Arial"/>
          <w:szCs w:val="24"/>
        </w:rPr>
      </w:pPr>
    </w:p>
    <w:p w:rsidR="00767CE6" w:rsidRPr="00767CE6" w:rsidRDefault="00767CE6" w:rsidP="00650AB7">
      <w:pPr>
        <w:ind w:left="1701"/>
        <w:jc w:val="center"/>
        <w:rPr>
          <w:rFonts w:ascii="Arial" w:hAnsi="Arial" w:cs="Arial"/>
          <w:szCs w:val="24"/>
        </w:rPr>
      </w:pPr>
      <w:r w:rsidRPr="00767CE6">
        <w:rPr>
          <w:rFonts w:ascii="Arial" w:hAnsi="Arial" w:cs="Arial"/>
          <w:szCs w:val="24"/>
        </w:rPr>
        <w:t>Daniela da Silva Moraes</w:t>
      </w:r>
    </w:p>
    <w:p w:rsidR="00767CE6" w:rsidRPr="00767CE6" w:rsidRDefault="00767CE6" w:rsidP="00650AB7">
      <w:pPr>
        <w:ind w:left="1701"/>
        <w:jc w:val="center"/>
        <w:rPr>
          <w:rFonts w:ascii="Arial" w:hAnsi="Arial" w:cs="Arial"/>
          <w:szCs w:val="24"/>
        </w:rPr>
      </w:pPr>
      <w:r w:rsidRPr="00767CE6">
        <w:rPr>
          <w:rFonts w:ascii="Arial" w:hAnsi="Arial" w:cs="Arial"/>
          <w:szCs w:val="24"/>
        </w:rPr>
        <w:t>Presidente</w:t>
      </w:r>
    </w:p>
    <w:p w:rsidR="00767CE6" w:rsidRPr="00767CE6" w:rsidRDefault="00767CE6" w:rsidP="00650AB7">
      <w:pPr>
        <w:ind w:left="1701"/>
        <w:jc w:val="center"/>
        <w:rPr>
          <w:rFonts w:ascii="Arial" w:hAnsi="Arial" w:cs="Arial"/>
          <w:szCs w:val="24"/>
        </w:rPr>
      </w:pPr>
    </w:p>
    <w:p w:rsidR="00767CE6" w:rsidRPr="00767CE6" w:rsidRDefault="00767CE6" w:rsidP="00650AB7">
      <w:pPr>
        <w:ind w:left="1701"/>
        <w:jc w:val="center"/>
        <w:rPr>
          <w:rFonts w:ascii="Arial" w:hAnsi="Arial" w:cs="Arial"/>
          <w:szCs w:val="24"/>
        </w:rPr>
      </w:pPr>
      <w:proofErr w:type="spellStart"/>
      <w:r w:rsidRPr="00767CE6">
        <w:rPr>
          <w:rFonts w:ascii="Arial" w:hAnsi="Arial" w:cs="Arial"/>
          <w:szCs w:val="24"/>
        </w:rPr>
        <w:t>Lorival</w:t>
      </w:r>
      <w:proofErr w:type="spellEnd"/>
      <w:r w:rsidRPr="00767CE6">
        <w:rPr>
          <w:rFonts w:ascii="Arial" w:hAnsi="Arial" w:cs="Arial"/>
          <w:szCs w:val="24"/>
        </w:rPr>
        <w:t xml:space="preserve"> Solano Demétrio</w:t>
      </w:r>
    </w:p>
    <w:p w:rsidR="00767CE6" w:rsidRPr="00767CE6" w:rsidRDefault="00767CE6" w:rsidP="00650AB7">
      <w:pPr>
        <w:ind w:left="1701"/>
        <w:jc w:val="center"/>
        <w:rPr>
          <w:rFonts w:ascii="Arial" w:hAnsi="Arial" w:cs="Arial"/>
          <w:szCs w:val="24"/>
        </w:rPr>
      </w:pPr>
      <w:r w:rsidRPr="00767CE6">
        <w:rPr>
          <w:rFonts w:ascii="Arial" w:hAnsi="Arial" w:cs="Arial"/>
          <w:szCs w:val="24"/>
        </w:rPr>
        <w:t>Vice-Presidente</w:t>
      </w:r>
    </w:p>
    <w:p w:rsidR="00767CE6" w:rsidRPr="00767CE6" w:rsidRDefault="00767CE6" w:rsidP="00650AB7">
      <w:pPr>
        <w:ind w:left="1701"/>
        <w:jc w:val="center"/>
        <w:rPr>
          <w:rFonts w:ascii="Arial" w:hAnsi="Arial" w:cs="Arial"/>
          <w:szCs w:val="24"/>
        </w:rPr>
      </w:pPr>
    </w:p>
    <w:p w:rsidR="00767CE6" w:rsidRPr="00767CE6" w:rsidRDefault="00767CE6" w:rsidP="00650AB7">
      <w:pPr>
        <w:ind w:left="1701"/>
        <w:jc w:val="center"/>
        <w:rPr>
          <w:rFonts w:ascii="Arial" w:hAnsi="Arial" w:cs="Arial"/>
          <w:szCs w:val="24"/>
        </w:rPr>
      </w:pPr>
      <w:r w:rsidRPr="00767CE6">
        <w:rPr>
          <w:rFonts w:ascii="Arial" w:hAnsi="Arial" w:cs="Arial"/>
          <w:szCs w:val="24"/>
        </w:rPr>
        <w:t>Paulo Cesar da Silva</w:t>
      </w:r>
    </w:p>
    <w:p w:rsidR="00405ED8" w:rsidRDefault="00767CE6" w:rsidP="00650AB7">
      <w:pPr>
        <w:ind w:left="1701"/>
        <w:jc w:val="center"/>
        <w:rPr>
          <w:rFonts w:cs="Arial"/>
          <w:szCs w:val="24"/>
        </w:rPr>
      </w:pPr>
      <w:r w:rsidRPr="00767CE6">
        <w:rPr>
          <w:rFonts w:ascii="Arial" w:hAnsi="Arial" w:cs="Arial"/>
          <w:szCs w:val="24"/>
        </w:rPr>
        <w:t>Membro</w:t>
      </w:r>
    </w:p>
    <w:p w:rsidR="00405ED8" w:rsidRDefault="00405ED8" w:rsidP="00FD1061">
      <w:pPr>
        <w:jc w:val="center"/>
      </w:pPr>
    </w:p>
    <w:sectPr w:rsidR="00405ED8" w:rsidSect="00516138"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D8"/>
    <w:rsid w:val="00007D6E"/>
    <w:rsid w:val="001054F7"/>
    <w:rsid w:val="00405ED8"/>
    <w:rsid w:val="00514D67"/>
    <w:rsid w:val="00516138"/>
    <w:rsid w:val="005222BD"/>
    <w:rsid w:val="00650AB7"/>
    <w:rsid w:val="00767CE6"/>
    <w:rsid w:val="00AD7034"/>
    <w:rsid w:val="00DB6846"/>
    <w:rsid w:val="00EE51CA"/>
    <w:rsid w:val="00F725CA"/>
    <w:rsid w:val="00F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05ED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5ED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05ED8"/>
    <w:pPr>
      <w:spacing w:after="0" w:line="240" w:lineRule="auto"/>
      <w:ind w:left="2160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05ED8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05ED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5ED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05ED8"/>
    <w:pPr>
      <w:spacing w:after="0" w:line="240" w:lineRule="auto"/>
      <w:ind w:left="2160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05ED8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Interativa</dc:creator>
  <cp:lastModifiedBy>Computador</cp:lastModifiedBy>
  <cp:revision>2</cp:revision>
  <dcterms:created xsi:type="dcterms:W3CDTF">2018-12-18T00:13:00Z</dcterms:created>
  <dcterms:modified xsi:type="dcterms:W3CDTF">2018-12-18T00:13:00Z</dcterms:modified>
</cp:coreProperties>
</file>